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2899A" w14:textId="1800FC25" w:rsidR="00FB55B5" w:rsidRPr="003C245E" w:rsidRDefault="00B81E43" w:rsidP="00C52995">
      <w:pPr>
        <w:widowControl/>
        <w:autoSpaceDE/>
        <w:autoSpaceDN/>
        <w:bidi/>
        <w:spacing w:line="253" w:lineRule="atLeast"/>
        <w:jc w:val="center"/>
        <w:rPr>
          <w:rFonts w:ascii="Dubai" w:hAnsi="Dubai" w:cs="Sultan normal"/>
          <w:color w:val="000000"/>
          <w:sz w:val="44"/>
          <w:szCs w:val="44"/>
        </w:rPr>
      </w:pPr>
      <w:r w:rsidRPr="003C245E">
        <w:rPr>
          <w:rFonts w:ascii="Dubai" w:hAnsi="Dubai" w:cs="Sultan normal"/>
          <w:noProof/>
          <w:color w:val="000000"/>
          <w:sz w:val="36"/>
          <w:szCs w:val="36"/>
          <w:rtl/>
        </w:rPr>
        <w:drawing>
          <wp:anchor distT="0" distB="0" distL="114300" distR="114300" simplePos="0" relativeHeight="251659264" behindDoc="1" locked="0" layoutInCell="1" allowOverlap="1" wp14:anchorId="7D1A787C" wp14:editId="75E3526E">
            <wp:simplePos x="0" y="0"/>
            <wp:positionH relativeFrom="column">
              <wp:posOffset>3902710</wp:posOffset>
            </wp:positionH>
            <wp:positionV relativeFrom="paragraph">
              <wp:posOffset>123825</wp:posOffset>
            </wp:positionV>
            <wp:extent cx="2381250" cy="1562100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_Univ_Oran1_English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95B03C" w14:textId="732A8404" w:rsidR="00FB55B5" w:rsidRPr="003C245E" w:rsidRDefault="00E51D52" w:rsidP="00E51D52">
      <w:pPr>
        <w:widowControl/>
        <w:tabs>
          <w:tab w:val="center" w:pos="4678"/>
          <w:tab w:val="left" w:pos="8366"/>
        </w:tabs>
        <w:autoSpaceDE/>
        <w:autoSpaceDN/>
        <w:bidi/>
        <w:spacing w:after="200" w:line="253" w:lineRule="atLeast"/>
        <w:jc w:val="left"/>
        <w:rPr>
          <w:rFonts w:ascii="Dubai" w:hAnsi="Dubai" w:cs="Sultan normal"/>
          <w:color w:val="000000"/>
          <w:sz w:val="40"/>
          <w:szCs w:val="40"/>
        </w:rPr>
      </w:pPr>
      <w:r>
        <w:rPr>
          <w:rFonts w:ascii="Dubai" w:hAnsi="Dubai" w:cs="Sultan normal"/>
          <w:color w:val="000000"/>
          <w:sz w:val="40"/>
          <w:szCs w:val="40"/>
          <w:rtl/>
        </w:rPr>
        <w:tab/>
      </w:r>
      <w:r>
        <w:rPr>
          <w:rFonts w:ascii="Dubai" w:hAnsi="Dubai" w:cs="Sultan normal"/>
          <w:color w:val="000000"/>
          <w:sz w:val="40"/>
          <w:szCs w:val="40"/>
          <w:rtl/>
        </w:rPr>
        <w:tab/>
      </w:r>
    </w:p>
    <w:p w14:paraId="4796DF17" w14:textId="55307C10" w:rsidR="00E7646F" w:rsidRPr="003C245E" w:rsidRDefault="00E7646F" w:rsidP="00E7646F">
      <w:pPr>
        <w:widowControl/>
        <w:autoSpaceDE/>
        <w:autoSpaceDN/>
        <w:bidi/>
        <w:spacing w:after="200" w:line="253" w:lineRule="atLeast"/>
        <w:jc w:val="center"/>
        <w:rPr>
          <w:rFonts w:ascii="Dubai" w:hAnsi="Dubai" w:cs="Sultan normal"/>
          <w:color w:val="000000"/>
          <w:sz w:val="40"/>
          <w:szCs w:val="40"/>
        </w:rPr>
      </w:pPr>
    </w:p>
    <w:p w14:paraId="01F94169" w14:textId="40876470" w:rsidR="00E7646F" w:rsidRPr="003C245E" w:rsidRDefault="00E7646F" w:rsidP="00E7646F">
      <w:pPr>
        <w:widowControl/>
        <w:autoSpaceDE/>
        <w:autoSpaceDN/>
        <w:bidi/>
        <w:spacing w:after="200" w:line="253" w:lineRule="atLeast"/>
        <w:jc w:val="center"/>
        <w:rPr>
          <w:rFonts w:ascii="Dubai" w:hAnsi="Dubai" w:cs="Sultan normal"/>
          <w:color w:val="000000"/>
          <w:sz w:val="40"/>
          <w:szCs w:val="40"/>
        </w:rPr>
      </w:pPr>
    </w:p>
    <w:p w14:paraId="256B0E29" w14:textId="77777777" w:rsidR="00794ADD" w:rsidRDefault="00794ADD" w:rsidP="00794ADD">
      <w:pPr>
        <w:widowControl/>
        <w:autoSpaceDE/>
        <w:autoSpaceDN/>
        <w:bidi/>
        <w:spacing w:after="200" w:line="506" w:lineRule="atLeast"/>
        <w:jc w:val="center"/>
        <w:rPr>
          <w:rFonts w:ascii="Dubai" w:hAnsi="Dubai" w:cs="Sultan normal"/>
          <w:b/>
          <w:bCs/>
          <w:color w:val="000000"/>
          <w:sz w:val="68"/>
          <w:szCs w:val="68"/>
          <w:rtl/>
        </w:rPr>
      </w:pPr>
      <w:r w:rsidRPr="00794ADD">
        <w:rPr>
          <w:rFonts w:ascii="Dubai" w:hAnsi="Dubai" w:cs="Sultan normal"/>
          <w:b/>
          <w:bCs/>
          <w:color w:val="000000"/>
          <w:sz w:val="68"/>
          <w:szCs w:val="68"/>
          <w:rtl/>
        </w:rPr>
        <w:t>ملحق التعاون</w:t>
      </w:r>
    </w:p>
    <w:p w14:paraId="5E4514B3" w14:textId="77777777" w:rsidR="00A0616C" w:rsidRPr="00794ADD" w:rsidRDefault="00A0616C" w:rsidP="00A0616C">
      <w:pPr>
        <w:widowControl/>
        <w:autoSpaceDE/>
        <w:autoSpaceDN/>
        <w:bidi/>
        <w:spacing w:after="200" w:line="506" w:lineRule="atLeast"/>
        <w:jc w:val="center"/>
        <w:rPr>
          <w:rFonts w:ascii="Dubai" w:hAnsi="Dubai" w:cs="Sultan normal"/>
          <w:b/>
          <w:bCs/>
          <w:color w:val="000000"/>
          <w:sz w:val="68"/>
          <w:szCs w:val="68"/>
        </w:rPr>
      </w:pPr>
    </w:p>
    <w:p w14:paraId="3B1E9389" w14:textId="77777777" w:rsidR="00A0616C" w:rsidRPr="003A4DA7" w:rsidRDefault="00794ADD" w:rsidP="00A0616C">
      <w:pPr>
        <w:widowControl/>
        <w:autoSpaceDE/>
        <w:autoSpaceDN/>
        <w:bidi/>
        <w:spacing w:line="276" w:lineRule="auto"/>
        <w:jc w:val="center"/>
        <w:rPr>
          <w:rFonts w:ascii="Dubai" w:hAnsi="Dubai" w:cs="Sultan normal"/>
          <w:b/>
          <w:bCs/>
          <w:color w:val="000000"/>
          <w:sz w:val="46"/>
          <w:szCs w:val="46"/>
          <w:rtl/>
        </w:rPr>
      </w:pPr>
      <w:r w:rsidRPr="003A4DA7">
        <w:rPr>
          <w:rFonts w:ascii="Dubai" w:hAnsi="Dubai" w:cs="Sultan normal"/>
          <w:b/>
          <w:bCs/>
          <w:color w:val="000000"/>
          <w:sz w:val="46"/>
          <w:szCs w:val="46"/>
          <w:rtl/>
        </w:rPr>
        <w:t>بين</w:t>
      </w:r>
    </w:p>
    <w:p w14:paraId="2E8123DF" w14:textId="2504903F" w:rsidR="00A0616C" w:rsidRPr="003A4DA7" w:rsidRDefault="00794ADD" w:rsidP="00A0616C">
      <w:pPr>
        <w:widowControl/>
        <w:autoSpaceDE/>
        <w:autoSpaceDN/>
        <w:bidi/>
        <w:spacing w:line="276" w:lineRule="auto"/>
        <w:jc w:val="center"/>
        <w:rPr>
          <w:rFonts w:ascii="Dubai" w:hAnsi="Dubai" w:cs="Sultan normal"/>
          <w:b/>
          <w:bCs/>
          <w:color w:val="000000"/>
          <w:sz w:val="46"/>
          <w:szCs w:val="46"/>
          <w:rtl/>
        </w:rPr>
      </w:pPr>
      <w:r w:rsidRPr="003A4DA7">
        <w:rPr>
          <w:rFonts w:ascii="Dubai" w:hAnsi="Dubai" w:cs="Sultan normal"/>
          <w:b/>
          <w:bCs/>
          <w:color w:val="000000"/>
          <w:sz w:val="46"/>
          <w:szCs w:val="46"/>
          <w:rtl/>
        </w:rPr>
        <w:t xml:space="preserve"> مخبر [اسم المخبر] </w:t>
      </w:r>
    </w:p>
    <w:p w14:paraId="170AEF6C" w14:textId="2B49F69B" w:rsidR="00794ADD" w:rsidRPr="003A4DA7" w:rsidRDefault="00794ADD" w:rsidP="003A4DA7">
      <w:pPr>
        <w:widowControl/>
        <w:autoSpaceDE/>
        <w:autoSpaceDN/>
        <w:bidi/>
        <w:spacing w:line="600" w:lineRule="auto"/>
        <w:jc w:val="center"/>
        <w:rPr>
          <w:rFonts w:ascii="Dubai" w:hAnsi="Dubai" w:cs="Sultan normal"/>
          <w:b/>
          <w:bCs/>
          <w:color w:val="000000"/>
          <w:sz w:val="46"/>
          <w:szCs w:val="46"/>
        </w:rPr>
      </w:pPr>
      <w:r w:rsidRPr="003A4DA7">
        <w:rPr>
          <w:rFonts w:ascii="Dubai" w:hAnsi="Dubai" w:cs="Sultan normal"/>
          <w:b/>
          <w:bCs/>
          <w:color w:val="000000"/>
          <w:sz w:val="46"/>
          <w:szCs w:val="46"/>
          <w:rtl/>
        </w:rPr>
        <w:t>جامعة وهران 1 أحمد بن بلة</w:t>
      </w:r>
    </w:p>
    <w:p w14:paraId="198FC260" w14:textId="77777777" w:rsidR="00794ADD" w:rsidRPr="003A4DA7" w:rsidRDefault="00794ADD" w:rsidP="003A4DA7">
      <w:pPr>
        <w:widowControl/>
        <w:autoSpaceDE/>
        <w:autoSpaceDN/>
        <w:bidi/>
        <w:spacing w:line="600" w:lineRule="auto"/>
        <w:jc w:val="center"/>
        <w:rPr>
          <w:rFonts w:ascii="Dubai" w:hAnsi="Dubai" w:cs="Sultan normal"/>
          <w:b/>
          <w:bCs/>
          <w:color w:val="000000"/>
          <w:sz w:val="46"/>
          <w:szCs w:val="46"/>
        </w:rPr>
      </w:pPr>
      <w:r w:rsidRPr="003A4DA7">
        <w:rPr>
          <w:rFonts w:ascii="Dubai" w:hAnsi="Dubai" w:cs="Sultan normal"/>
          <w:b/>
          <w:bCs/>
          <w:color w:val="000000"/>
          <w:sz w:val="46"/>
          <w:szCs w:val="46"/>
          <w:rtl/>
        </w:rPr>
        <w:t>و</w:t>
      </w:r>
    </w:p>
    <w:p w14:paraId="4A4DFB9C" w14:textId="77777777" w:rsidR="00A0616C" w:rsidRPr="003A4DA7" w:rsidRDefault="00794ADD" w:rsidP="00A0616C">
      <w:pPr>
        <w:widowControl/>
        <w:autoSpaceDE/>
        <w:autoSpaceDN/>
        <w:bidi/>
        <w:spacing w:line="276" w:lineRule="auto"/>
        <w:jc w:val="center"/>
        <w:rPr>
          <w:rFonts w:ascii="Dubai" w:hAnsi="Dubai" w:cs="Sultan normal"/>
          <w:b/>
          <w:bCs/>
          <w:color w:val="000000"/>
          <w:sz w:val="46"/>
          <w:szCs w:val="46"/>
          <w:rtl/>
        </w:rPr>
      </w:pPr>
      <w:r w:rsidRPr="003A4DA7">
        <w:rPr>
          <w:rFonts w:ascii="Dubai" w:hAnsi="Dubai" w:cs="Sultan normal"/>
          <w:b/>
          <w:bCs/>
          <w:color w:val="000000"/>
          <w:sz w:val="46"/>
          <w:szCs w:val="46"/>
          <w:rtl/>
        </w:rPr>
        <w:t xml:space="preserve">مخبر [اسم المخبر] </w:t>
      </w:r>
    </w:p>
    <w:p w14:paraId="65474945" w14:textId="38F7E558" w:rsidR="00FB55B5" w:rsidRPr="003A4DA7" w:rsidRDefault="00794ADD" w:rsidP="00A0616C">
      <w:pPr>
        <w:widowControl/>
        <w:autoSpaceDE/>
        <w:autoSpaceDN/>
        <w:bidi/>
        <w:spacing w:line="276" w:lineRule="auto"/>
        <w:jc w:val="center"/>
        <w:rPr>
          <w:rFonts w:ascii="Dubai" w:hAnsi="Dubai" w:cs="Sultan normal"/>
          <w:b/>
          <w:bCs/>
          <w:color w:val="000000"/>
          <w:sz w:val="46"/>
          <w:szCs w:val="46"/>
        </w:rPr>
      </w:pPr>
      <w:r w:rsidRPr="003A4DA7">
        <w:rPr>
          <w:rFonts w:ascii="Dubai" w:hAnsi="Dubai" w:cs="Sultan normal"/>
          <w:b/>
          <w:bCs/>
          <w:color w:val="000000"/>
          <w:sz w:val="46"/>
          <w:szCs w:val="46"/>
          <w:rtl/>
        </w:rPr>
        <w:t xml:space="preserve">جامعة </w:t>
      </w:r>
      <w:r w:rsidR="006320E4">
        <w:rPr>
          <w:rFonts w:ascii="Dubai" w:hAnsi="Dubai" w:cs="Sultan normal"/>
          <w:b/>
          <w:bCs/>
          <w:color w:val="000000"/>
          <w:sz w:val="46"/>
          <w:szCs w:val="46"/>
          <w:rtl/>
        </w:rPr>
        <w:t>...................</w:t>
      </w:r>
    </w:p>
    <w:p w14:paraId="3701E60C" w14:textId="6EA3218E" w:rsidR="00E7646F" w:rsidRDefault="00E7646F" w:rsidP="00E7646F">
      <w:pPr>
        <w:widowControl/>
        <w:autoSpaceDE/>
        <w:autoSpaceDN/>
        <w:bidi/>
        <w:spacing w:after="200" w:line="322" w:lineRule="atLeast"/>
        <w:jc w:val="center"/>
        <w:rPr>
          <w:rFonts w:ascii="Dubai" w:hAnsi="Dubai" w:cs="Sultan normal"/>
          <w:color w:val="000000"/>
          <w:sz w:val="44"/>
          <w:szCs w:val="44"/>
          <w:rtl/>
        </w:rPr>
      </w:pPr>
    </w:p>
    <w:p w14:paraId="279393BC" w14:textId="77777777" w:rsidR="003C245E" w:rsidRDefault="003C245E" w:rsidP="003C245E">
      <w:pPr>
        <w:widowControl/>
        <w:autoSpaceDE/>
        <w:autoSpaceDN/>
        <w:bidi/>
        <w:spacing w:after="200" w:line="322" w:lineRule="atLeast"/>
        <w:jc w:val="center"/>
        <w:rPr>
          <w:rFonts w:ascii="Dubai" w:hAnsi="Dubai" w:cs="Sultan normal"/>
          <w:color w:val="000000"/>
          <w:sz w:val="36"/>
          <w:szCs w:val="36"/>
          <w:rtl/>
        </w:rPr>
      </w:pPr>
    </w:p>
    <w:p w14:paraId="5EE33A0B" w14:textId="5AE69C22" w:rsidR="00FB55B5" w:rsidRPr="003C245E" w:rsidRDefault="003D7A1B" w:rsidP="00FB55B5">
      <w:pPr>
        <w:widowControl/>
        <w:autoSpaceDE/>
        <w:autoSpaceDN/>
        <w:bidi/>
        <w:spacing w:after="200" w:line="414" w:lineRule="atLeast"/>
        <w:jc w:val="center"/>
        <w:rPr>
          <w:rFonts w:ascii="Dubai" w:hAnsi="Dubai" w:cs="Sultan normal"/>
          <w:color w:val="000000"/>
          <w:sz w:val="44"/>
          <w:szCs w:val="44"/>
        </w:rPr>
      </w:pPr>
      <w:r w:rsidRPr="003C245E">
        <w:rPr>
          <w:rFonts w:ascii="Dubai" w:hAnsi="Dubai" w:cs="Sultan normal" w:hint="cs"/>
          <w:b/>
          <w:bCs/>
          <w:color w:val="000000"/>
          <w:sz w:val="44"/>
          <w:szCs w:val="44"/>
          <w:rtl/>
        </w:rPr>
        <w:t>202</w:t>
      </w:r>
      <w:r w:rsidR="00606368">
        <w:rPr>
          <w:rFonts w:ascii="Dubai" w:hAnsi="Dubai" w:cs="Sultan normal" w:hint="cs"/>
          <w:b/>
          <w:bCs/>
          <w:color w:val="000000"/>
          <w:sz w:val="44"/>
          <w:szCs w:val="44"/>
          <w:rtl/>
        </w:rPr>
        <w:t>5</w:t>
      </w:r>
    </w:p>
    <w:p w14:paraId="563DC949" w14:textId="77777777" w:rsidR="00471DA0" w:rsidRPr="00471DA0" w:rsidRDefault="00471DA0" w:rsidP="00471DA0">
      <w:pPr>
        <w:widowControl/>
        <w:autoSpaceDE/>
        <w:autoSpaceDN/>
        <w:rPr>
          <w:rFonts w:ascii="Dubai" w:hAnsi="Dubai" w:cs="Sultan normal"/>
          <w:color w:val="000000"/>
          <w:sz w:val="28"/>
          <w:szCs w:val="28"/>
          <w:rtl/>
        </w:rPr>
      </w:pPr>
    </w:p>
    <w:p w14:paraId="1B5FCAF1" w14:textId="77777777" w:rsidR="00471DA0" w:rsidRPr="003A4DA7" w:rsidRDefault="00471DA0" w:rsidP="003A4DA7">
      <w:pPr>
        <w:widowControl/>
        <w:autoSpaceDE/>
        <w:autoSpaceDN/>
        <w:bidi/>
        <w:jc w:val="left"/>
        <w:rPr>
          <w:rFonts w:ascii="Dubai" w:hAnsi="Dubai" w:cs="Sultan normal"/>
          <w:b/>
          <w:bCs/>
          <w:color w:val="000000"/>
          <w:sz w:val="28"/>
          <w:szCs w:val="28"/>
          <w:rtl/>
        </w:rPr>
      </w:pPr>
      <w:r w:rsidRPr="003A4DA7">
        <w:rPr>
          <w:rFonts w:ascii="Dubai" w:hAnsi="Dubai" w:cs="Sultan normal"/>
          <w:b/>
          <w:bCs/>
          <w:color w:val="000000"/>
          <w:sz w:val="28"/>
          <w:szCs w:val="28"/>
          <w:rtl/>
        </w:rPr>
        <w:t>المقدمة</w:t>
      </w:r>
      <w:r w:rsidRPr="003A4DA7">
        <w:rPr>
          <w:rFonts w:ascii="Dubai" w:hAnsi="Dubai" w:cs="Sultan normal"/>
          <w:b/>
          <w:bCs/>
          <w:color w:val="000000"/>
          <w:sz w:val="28"/>
          <w:szCs w:val="28"/>
        </w:rPr>
        <w:t>:</w:t>
      </w:r>
    </w:p>
    <w:p w14:paraId="44F935B9" w14:textId="77777777" w:rsidR="00471DA0" w:rsidRPr="00471DA0" w:rsidRDefault="00471DA0" w:rsidP="00471DA0">
      <w:pPr>
        <w:widowControl/>
        <w:autoSpaceDE/>
        <w:autoSpaceDN/>
        <w:rPr>
          <w:rFonts w:ascii="Dubai" w:hAnsi="Dubai" w:cs="Sultan normal"/>
          <w:color w:val="000000"/>
          <w:sz w:val="28"/>
          <w:szCs w:val="28"/>
          <w:rtl/>
        </w:rPr>
      </w:pPr>
    </w:p>
    <w:p w14:paraId="278EE090" w14:textId="21DD062E" w:rsidR="00471DA0" w:rsidRPr="00471DA0" w:rsidRDefault="00471DA0" w:rsidP="00AF6200">
      <w:pPr>
        <w:widowControl/>
        <w:autoSpaceDE/>
        <w:autoSpaceDN/>
        <w:bidi/>
        <w:jc w:val="both"/>
        <w:rPr>
          <w:rFonts w:ascii="Dubai" w:hAnsi="Dubai" w:cs="Sultan normal"/>
          <w:color w:val="000000"/>
          <w:sz w:val="28"/>
          <w:szCs w:val="28"/>
          <w:rtl/>
        </w:rPr>
      </w:pPr>
      <w:r w:rsidRPr="00471DA0">
        <w:rPr>
          <w:rFonts w:ascii="Dubai" w:hAnsi="Dubai" w:cs="Sultan normal"/>
          <w:color w:val="000000"/>
          <w:sz w:val="28"/>
          <w:szCs w:val="28"/>
          <w:rtl/>
        </w:rPr>
        <w:t xml:space="preserve">في إطار اتفاقية التعاون الموقعة بين جامعة وهران 1 أحمد بن بلة وجامعة </w:t>
      </w:r>
      <w:r w:rsidR="006320E4">
        <w:rPr>
          <w:rFonts w:ascii="Dubai" w:hAnsi="Dubai" w:cs="Sultan normal"/>
          <w:color w:val="000000"/>
          <w:sz w:val="28"/>
          <w:szCs w:val="28"/>
          <w:rtl/>
        </w:rPr>
        <w:t>...................</w:t>
      </w:r>
      <w:r w:rsidRPr="00471DA0">
        <w:rPr>
          <w:rFonts w:ascii="Dubai" w:hAnsi="Dubai" w:cs="Sultan normal"/>
          <w:color w:val="000000"/>
          <w:sz w:val="28"/>
          <w:szCs w:val="28"/>
          <w:rtl/>
        </w:rPr>
        <w:t xml:space="preserve">، وبهدف تعزيز التعاون البحثي والعلمي بين المؤسستين، تم التوصل إلى هذا الملحق الذي يحدد تفاصيل التعاون بين مخبر [اسم المخبر] التابع لجامعة وهران 1 ومخبر [اسم المخبر] التابع لجامعة </w:t>
      </w:r>
      <w:r w:rsidR="006320E4">
        <w:rPr>
          <w:rFonts w:ascii="Dubai" w:hAnsi="Dubai" w:cs="Sultan normal"/>
          <w:color w:val="000000"/>
          <w:sz w:val="28"/>
          <w:szCs w:val="28"/>
          <w:rtl/>
        </w:rPr>
        <w:t>...................</w:t>
      </w:r>
      <w:r w:rsidRPr="00471DA0">
        <w:rPr>
          <w:rFonts w:ascii="Dubai" w:hAnsi="Dubai" w:cs="Sultan normal"/>
          <w:color w:val="000000"/>
          <w:sz w:val="28"/>
          <w:szCs w:val="28"/>
        </w:rPr>
        <w:t>.</w:t>
      </w:r>
    </w:p>
    <w:p w14:paraId="2F49AC6F" w14:textId="77777777" w:rsidR="00471DA0" w:rsidRPr="00471DA0" w:rsidRDefault="00471DA0" w:rsidP="00471DA0">
      <w:pPr>
        <w:widowControl/>
        <w:autoSpaceDE/>
        <w:autoSpaceDN/>
        <w:rPr>
          <w:rFonts w:ascii="Dubai" w:hAnsi="Dubai" w:cs="Sultan normal"/>
          <w:color w:val="000000"/>
          <w:sz w:val="28"/>
          <w:szCs w:val="28"/>
          <w:rtl/>
        </w:rPr>
      </w:pPr>
    </w:p>
    <w:p w14:paraId="3868FA0A" w14:textId="77777777" w:rsidR="00471DA0" w:rsidRPr="003A4DA7" w:rsidRDefault="00471DA0" w:rsidP="0028667F">
      <w:pPr>
        <w:widowControl/>
        <w:autoSpaceDE/>
        <w:autoSpaceDN/>
        <w:jc w:val="center"/>
        <w:rPr>
          <w:rFonts w:ascii="Dubai" w:hAnsi="Dubai" w:cs="Sultan normal"/>
          <w:b/>
          <w:bCs/>
          <w:color w:val="000000"/>
          <w:sz w:val="28"/>
          <w:szCs w:val="28"/>
          <w:rtl/>
        </w:rPr>
      </w:pPr>
      <w:r w:rsidRPr="003A4DA7">
        <w:rPr>
          <w:rFonts w:ascii="Dubai" w:hAnsi="Dubai" w:cs="Sultan normal"/>
          <w:b/>
          <w:bCs/>
          <w:color w:val="000000"/>
          <w:sz w:val="28"/>
          <w:szCs w:val="28"/>
          <w:rtl/>
        </w:rPr>
        <w:t>الفصل الأول: موضوع التعاون</w:t>
      </w:r>
    </w:p>
    <w:p w14:paraId="2E4D11B3" w14:textId="77777777" w:rsidR="00471DA0" w:rsidRPr="00471DA0" w:rsidRDefault="00471DA0" w:rsidP="00471DA0">
      <w:pPr>
        <w:widowControl/>
        <w:autoSpaceDE/>
        <w:autoSpaceDN/>
        <w:rPr>
          <w:rFonts w:ascii="Dubai" w:hAnsi="Dubai" w:cs="Sultan normal"/>
          <w:color w:val="000000"/>
          <w:sz w:val="28"/>
          <w:szCs w:val="28"/>
          <w:rtl/>
        </w:rPr>
      </w:pPr>
    </w:p>
    <w:p w14:paraId="5DACBF1E" w14:textId="77777777" w:rsidR="00471DA0" w:rsidRPr="003A4DA7" w:rsidRDefault="00471DA0" w:rsidP="00471DA0">
      <w:pPr>
        <w:widowControl/>
        <w:autoSpaceDE/>
        <w:autoSpaceDN/>
        <w:rPr>
          <w:rFonts w:ascii="Dubai" w:hAnsi="Dubai" w:cs="Sultan normal"/>
          <w:b/>
          <w:bCs/>
          <w:color w:val="000000"/>
          <w:sz w:val="28"/>
          <w:szCs w:val="28"/>
          <w:rtl/>
        </w:rPr>
      </w:pPr>
      <w:r w:rsidRPr="003A4DA7">
        <w:rPr>
          <w:rFonts w:ascii="Dubai" w:hAnsi="Dubai" w:cs="Sultan normal"/>
          <w:b/>
          <w:bCs/>
          <w:color w:val="000000"/>
          <w:sz w:val="28"/>
          <w:szCs w:val="28"/>
          <w:rtl/>
        </w:rPr>
        <w:t>المادة 1: أهداف التعاون</w:t>
      </w:r>
    </w:p>
    <w:p w14:paraId="472CB97D" w14:textId="77777777" w:rsidR="00471DA0" w:rsidRPr="00471DA0" w:rsidRDefault="00471DA0" w:rsidP="00AF6200">
      <w:pPr>
        <w:widowControl/>
        <w:autoSpaceDE/>
        <w:autoSpaceDN/>
        <w:bidi/>
        <w:jc w:val="left"/>
        <w:rPr>
          <w:rFonts w:ascii="Dubai" w:hAnsi="Dubai" w:cs="Sultan normal"/>
          <w:color w:val="000000"/>
          <w:sz w:val="28"/>
          <w:szCs w:val="28"/>
          <w:rtl/>
        </w:rPr>
      </w:pPr>
      <w:r w:rsidRPr="00471DA0">
        <w:rPr>
          <w:rFonts w:ascii="Dubai" w:hAnsi="Dubai" w:cs="Sultan normal"/>
          <w:color w:val="000000"/>
          <w:sz w:val="28"/>
          <w:szCs w:val="28"/>
          <w:rtl/>
        </w:rPr>
        <w:t>يهدف هذا التعاون إلى تعزيز الشراكة بين المخابر البحثية في مجال [ذكر مجال البحث العلمي أو التخصص]، من خلال</w:t>
      </w:r>
      <w:r w:rsidRPr="00471DA0">
        <w:rPr>
          <w:rFonts w:ascii="Dubai" w:hAnsi="Dubai" w:cs="Sultan normal"/>
          <w:color w:val="000000"/>
          <w:sz w:val="28"/>
          <w:szCs w:val="28"/>
        </w:rPr>
        <w:t>:</w:t>
      </w:r>
    </w:p>
    <w:p w14:paraId="1551148D" w14:textId="529CA925" w:rsidR="00471DA0" w:rsidRPr="00AF6200" w:rsidRDefault="00471DA0" w:rsidP="00AF6200">
      <w:pPr>
        <w:pStyle w:val="Paragraphedeliste"/>
        <w:widowControl/>
        <w:numPr>
          <w:ilvl w:val="0"/>
          <w:numId w:val="28"/>
        </w:numPr>
        <w:autoSpaceDE/>
        <w:autoSpaceDN/>
        <w:bidi/>
        <w:jc w:val="both"/>
        <w:rPr>
          <w:rFonts w:ascii="Dubai" w:hAnsi="Dubai" w:cs="Sultan normal"/>
          <w:color w:val="000000"/>
          <w:sz w:val="28"/>
          <w:szCs w:val="28"/>
          <w:rtl/>
        </w:rPr>
      </w:pPr>
      <w:r w:rsidRPr="00AF6200">
        <w:rPr>
          <w:rFonts w:ascii="Dubai" w:hAnsi="Dubai" w:cs="Sultan normal"/>
          <w:color w:val="000000"/>
          <w:sz w:val="28"/>
          <w:szCs w:val="28"/>
          <w:rtl/>
        </w:rPr>
        <w:t>تنفيذ مشاريع بحثية مشتركة</w:t>
      </w:r>
      <w:r w:rsidRPr="00AF6200">
        <w:rPr>
          <w:rFonts w:ascii="Dubai" w:hAnsi="Dubai" w:cs="Sultan normal"/>
          <w:color w:val="000000"/>
          <w:sz w:val="28"/>
          <w:szCs w:val="28"/>
        </w:rPr>
        <w:t>.</w:t>
      </w:r>
    </w:p>
    <w:p w14:paraId="628E2835" w14:textId="52882DE2" w:rsidR="00471DA0" w:rsidRPr="00AF6200" w:rsidRDefault="00471DA0" w:rsidP="00AF6200">
      <w:pPr>
        <w:pStyle w:val="Paragraphedeliste"/>
        <w:widowControl/>
        <w:numPr>
          <w:ilvl w:val="0"/>
          <w:numId w:val="28"/>
        </w:numPr>
        <w:autoSpaceDE/>
        <w:autoSpaceDN/>
        <w:bidi/>
        <w:jc w:val="both"/>
        <w:rPr>
          <w:rFonts w:ascii="Dubai" w:hAnsi="Dubai" w:cs="Sultan normal"/>
          <w:color w:val="000000"/>
          <w:sz w:val="28"/>
          <w:szCs w:val="28"/>
          <w:rtl/>
        </w:rPr>
      </w:pPr>
      <w:r w:rsidRPr="00AF6200">
        <w:rPr>
          <w:rFonts w:ascii="Dubai" w:hAnsi="Dubai" w:cs="Sultan normal"/>
          <w:color w:val="000000"/>
          <w:sz w:val="28"/>
          <w:szCs w:val="28"/>
          <w:rtl/>
        </w:rPr>
        <w:t>تبادل الخبرات والمعرفة في مجال [المجال]</w:t>
      </w:r>
      <w:r w:rsidRPr="00AF6200">
        <w:rPr>
          <w:rFonts w:ascii="Dubai" w:hAnsi="Dubai" w:cs="Sultan normal"/>
          <w:color w:val="000000"/>
          <w:sz w:val="28"/>
          <w:szCs w:val="28"/>
        </w:rPr>
        <w:t>.</w:t>
      </w:r>
    </w:p>
    <w:p w14:paraId="02A961EF" w14:textId="61820644" w:rsidR="00471DA0" w:rsidRPr="00AF6200" w:rsidRDefault="00471DA0" w:rsidP="00AF6200">
      <w:pPr>
        <w:pStyle w:val="Paragraphedeliste"/>
        <w:widowControl/>
        <w:numPr>
          <w:ilvl w:val="0"/>
          <w:numId w:val="28"/>
        </w:numPr>
        <w:autoSpaceDE/>
        <w:autoSpaceDN/>
        <w:bidi/>
        <w:jc w:val="both"/>
        <w:rPr>
          <w:rFonts w:ascii="Dubai" w:hAnsi="Dubai" w:cs="Sultan normal"/>
          <w:color w:val="000000"/>
          <w:sz w:val="28"/>
          <w:szCs w:val="28"/>
          <w:rtl/>
        </w:rPr>
      </w:pPr>
      <w:r w:rsidRPr="00AF6200">
        <w:rPr>
          <w:rFonts w:ascii="Dubai" w:hAnsi="Dubai" w:cs="Sultan normal"/>
          <w:color w:val="000000"/>
          <w:sz w:val="28"/>
          <w:szCs w:val="28"/>
          <w:rtl/>
        </w:rPr>
        <w:t>تنظيم ورشات عمل، ندوات، ومؤتمرات علمية مشتركة</w:t>
      </w:r>
      <w:r w:rsidRPr="00AF6200">
        <w:rPr>
          <w:rFonts w:ascii="Dubai" w:hAnsi="Dubai" w:cs="Sultan normal"/>
          <w:color w:val="000000"/>
          <w:sz w:val="28"/>
          <w:szCs w:val="28"/>
        </w:rPr>
        <w:t>.</w:t>
      </w:r>
    </w:p>
    <w:p w14:paraId="371EB7C9" w14:textId="57CAFC0F" w:rsidR="00471DA0" w:rsidRPr="00AF6200" w:rsidRDefault="00471DA0" w:rsidP="00AF6200">
      <w:pPr>
        <w:pStyle w:val="Paragraphedeliste"/>
        <w:widowControl/>
        <w:numPr>
          <w:ilvl w:val="0"/>
          <w:numId w:val="28"/>
        </w:numPr>
        <w:autoSpaceDE/>
        <w:autoSpaceDN/>
        <w:bidi/>
        <w:jc w:val="both"/>
        <w:rPr>
          <w:rFonts w:ascii="Dubai" w:hAnsi="Dubai" w:cs="Sultan normal"/>
          <w:color w:val="000000"/>
          <w:sz w:val="28"/>
          <w:szCs w:val="28"/>
          <w:rtl/>
        </w:rPr>
      </w:pPr>
      <w:r w:rsidRPr="00AF6200">
        <w:rPr>
          <w:rFonts w:ascii="Dubai" w:hAnsi="Dubai" w:cs="Sultan normal"/>
          <w:color w:val="000000"/>
          <w:sz w:val="28"/>
          <w:szCs w:val="28"/>
          <w:rtl/>
        </w:rPr>
        <w:t>نشر نتائج البحوث في مجلات علمية محكمة ومؤتمرات دولية</w:t>
      </w:r>
      <w:r w:rsidRPr="00AF6200">
        <w:rPr>
          <w:rFonts w:ascii="Dubai" w:hAnsi="Dubai" w:cs="Sultan normal"/>
          <w:color w:val="000000"/>
          <w:sz w:val="28"/>
          <w:szCs w:val="28"/>
        </w:rPr>
        <w:t>.</w:t>
      </w:r>
    </w:p>
    <w:p w14:paraId="307D6913" w14:textId="77777777" w:rsidR="00471DA0" w:rsidRPr="00471DA0" w:rsidRDefault="00471DA0" w:rsidP="00AF6200">
      <w:pPr>
        <w:widowControl/>
        <w:autoSpaceDE/>
        <w:autoSpaceDN/>
        <w:bidi/>
        <w:jc w:val="both"/>
        <w:rPr>
          <w:rFonts w:ascii="Dubai" w:hAnsi="Dubai" w:cs="Sultan normal"/>
          <w:color w:val="000000"/>
          <w:sz w:val="28"/>
          <w:szCs w:val="28"/>
          <w:rtl/>
        </w:rPr>
      </w:pPr>
    </w:p>
    <w:p w14:paraId="5634BA38" w14:textId="77777777" w:rsidR="00471DA0" w:rsidRPr="003A4DA7" w:rsidRDefault="00471DA0" w:rsidP="00AF6200">
      <w:pPr>
        <w:widowControl/>
        <w:autoSpaceDE/>
        <w:autoSpaceDN/>
        <w:bidi/>
        <w:jc w:val="both"/>
        <w:rPr>
          <w:rFonts w:ascii="Dubai" w:hAnsi="Dubai" w:cs="Sultan normal"/>
          <w:b/>
          <w:bCs/>
          <w:color w:val="000000"/>
          <w:sz w:val="28"/>
          <w:szCs w:val="28"/>
          <w:rtl/>
        </w:rPr>
      </w:pPr>
      <w:r w:rsidRPr="003A4DA7">
        <w:rPr>
          <w:rFonts w:ascii="Dubai" w:hAnsi="Dubai" w:cs="Sultan normal"/>
          <w:b/>
          <w:bCs/>
          <w:color w:val="000000"/>
          <w:sz w:val="28"/>
          <w:szCs w:val="28"/>
          <w:rtl/>
        </w:rPr>
        <w:t>المادة 2: المجالات المستهدفة</w:t>
      </w:r>
    </w:p>
    <w:p w14:paraId="3FD8D8A6" w14:textId="77777777" w:rsidR="00471DA0" w:rsidRPr="00471DA0" w:rsidRDefault="00471DA0" w:rsidP="00AF6200">
      <w:pPr>
        <w:widowControl/>
        <w:autoSpaceDE/>
        <w:autoSpaceDN/>
        <w:bidi/>
        <w:jc w:val="both"/>
        <w:rPr>
          <w:rFonts w:ascii="Dubai" w:hAnsi="Dubai" w:cs="Sultan normal"/>
          <w:color w:val="000000"/>
          <w:sz w:val="28"/>
          <w:szCs w:val="28"/>
          <w:rtl/>
        </w:rPr>
      </w:pPr>
      <w:r w:rsidRPr="00471DA0">
        <w:rPr>
          <w:rFonts w:ascii="Dubai" w:hAnsi="Dubai" w:cs="Sultan normal"/>
          <w:color w:val="000000"/>
          <w:sz w:val="28"/>
          <w:szCs w:val="28"/>
          <w:rtl/>
        </w:rPr>
        <w:t>يشمل التعاون بين المخابر المجالات التالية</w:t>
      </w:r>
      <w:r w:rsidRPr="00471DA0">
        <w:rPr>
          <w:rFonts w:ascii="Dubai" w:hAnsi="Dubai" w:cs="Sultan normal"/>
          <w:color w:val="000000"/>
          <w:sz w:val="28"/>
          <w:szCs w:val="28"/>
        </w:rPr>
        <w:t>:</w:t>
      </w:r>
    </w:p>
    <w:p w14:paraId="73E8726B" w14:textId="56389203" w:rsidR="00471DA0" w:rsidRPr="00471DA0" w:rsidRDefault="00471DA0" w:rsidP="00AF6200">
      <w:pPr>
        <w:widowControl/>
        <w:autoSpaceDE/>
        <w:autoSpaceDN/>
        <w:bidi/>
        <w:jc w:val="both"/>
        <w:rPr>
          <w:rFonts w:ascii="Dubai" w:hAnsi="Dubai" w:cs="Sultan normal"/>
          <w:color w:val="000000"/>
          <w:sz w:val="28"/>
          <w:szCs w:val="28"/>
          <w:rtl/>
        </w:rPr>
      </w:pPr>
      <w:r w:rsidRPr="00471DA0">
        <w:rPr>
          <w:rFonts w:ascii="Dubai" w:hAnsi="Dubai" w:cs="Sultan normal"/>
          <w:color w:val="000000"/>
          <w:sz w:val="28"/>
          <w:szCs w:val="28"/>
          <w:rtl/>
        </w:rPr>
        <w:t>المجال الأول</w:t>
      </w:r>
    </w:p>
    <w:p w14:paraId="377A6B95" w14:textId="5346598D" w:rsidR="00471DA0" w:rsidRPr="00471DA0" w:rsidRDefault="00471DA0" w:rsidP="00AF6200">
      <w:pPr>
        <w:widowControl/>
        <w:autoSpaceDE/>
        <w:autoSpaceDN/>
        <w:bidi/>
        <w:jc w:val="both"/>
        <w:rPr>
          <w:rFonts w:ascii="Dubai" w:hAnsi="Dubai" w:cs="Sultan normal"/>
          <w:color w:val="000000"/>
          <w:sz w:val="28"/>
          <w:szCs w:val="28"/>
          <w:rtl/>
        </w:rPr>
      </w:pPr>
      <w:r w:rsidRPr="00471DA0">
        <w:rPr>
          <w:rFonts w:ascii="Dubai" w:hAnsi="Dubai" w:cs="Sultan normal"/>
          <w:color w:val="000000"/>
          <w:sz w:val="28"/>
          <w:szCs w:val="28"/>
          <w:rtl/>
        </w:rPr>
        <w:t>المجال الثاني</w:t>
      </w:r>
    </w:p>
    <w:p w14:paraId="6E7DFE94" w14:textId="4CE6559B" w:rsidR="00471DA0" w:rsidRPr="00471DA0" w:rsidRDefault="00471DA0" w:rsidP="00AF6200">
      <w:pPr>
        <w:widowControl/>
        <w:autoSpaceDE/>
        <w:autoSpaceDN/>
        <w:bidi/>
        <w:jc w:val="both"/>
        <w:rPr>
          <w:rFonts w:ascii="Dubai" w:hAnsi="Dubai" w:cs="Sultan normal"/>
          <w:color w:val="000000"/>
          <w:sz w:val="28"/>
          <w:szCs w:val="28"/>
          <w:rtl/>
        </w:rPr>
      </w:pPr>
      <w:r w:rsidRPr="00471DA0">
        <w:rPr>
          <w:rFonts w:ascii="Dubai" w:hAnsi="Dubai" w:cs="Sultan normal"/>
          <w:color w:val="000000"/>
          <w:sz w:val="28"/>
          <w:szCs w:val="28"/>
          <w:rtl/>
        </w:rPr>
        <w:t>المجال الثالث</w:t>
      </w:r>
    </w:p>
    <w:p w14:paraId="729C7098" w14:textId="77777777" w:rsidR="00471DA0" w:rsidRPr="00471DA0" w:rsidRDefault="00471DA0" w:rsidP="00AF6200">
      <w:pPr>
        <w:widowControl/>
        <w:autoSpaceDE/>
        <w:autoSpaceDN/>
        <w:bidi/>
        <w:jc w:val="both"/>
        <w:rPr>
          <w:rFonts w:ascii="Dubai" w:hAnsi="Dubai" w:cs="Sultan normal"/>
          <w:color w:val="000000"/>
          <w:sz w:val="28"/>
          <w:szCs w:val="28"/>
          <w:rtl/>
        </w:rPr>
      </w:pPr>
    </w:p>
    <w:p w14:paraId="769868BB" w14:textId="77777777" w:rsidR="00471DA0" w:rsidRPr="0028667F" w:rsidRDefault="00471DA0" w:rsidP="0028667F">
      <w:pPr>
        <w:widowControl/>
        <w:autoSpaceDE/>
        <w:autoSpaceDN/>
        <w:bidi/>
        <w:jc w:val="center"/>
        <w:rPr>
          <w:rFonts w:ascii="Dubai" w:hAnsi="Dubai" w:cs="Sultan normal"/>
          <w:b/>
          <w:bCs/>
          <w:color w:val="000000"/>
          <w:sz w:val="28"/>
          <w:szCs w:val="28"/>
          <w:rtl/>
        </w:rPr>
      </w:pPr>
      <w:r w:rsidRPr="0028667F">
        <w:rPr>
          <w:rFonts w:ascii="Dubai" w:hAnsi="Dubai" w:cs="Sultan normal"/>
          <w:b/>
          <w:bCs/>
          <w:color w:val="000000"/>
          <w:sz w:val="28"/>
          <w:szCs w:val="28"/>
          <w:rtl/>
        </w:rPr>
        <w:t>الفصل الثاني: آليات التنفيذ</w:t>
      </w:r>
    </w:p>
    <w:p w14:paraId="4FF6D554" w14:textId="77777777" w:rsidR="00471DA0" w:rsidRPr="00471DA0" w:rsidRDefault="00471DA0" w:rsidP="00AF6200">
      <w:pPr>
        <w:widowControl/>
        <w:autoSpaceDE/>
        <w:autoSpaceDN/>
        <w:bidi/>
        <w:jc w:val="both"/>
        <w:rPr>
          <w:rFonts w:ascii="Dubai" w:hAnsi="Dubai" w:cs="Sultan normal"/>
          <w:color w:val="000000"/>
          <w:sz w:val="28"/>
          <w:szCs w:val="28"/>
          <w:rtl/>
        </w:rPr>
      </w:pPr>
    </w:p>
    <w:p w14:paraId="4B62DA0C" w14:textId="77777777" w:rsidR="00471DA0" w:rsidRPr="0028667F" w:rsidRDefault="00471DA0" w:rsidP="00AF6200">
      <w:pPr>
        <w:widowControl/>
        <w:autoSpaceDE/>
        <w:autoSpaceDN/>
        <w:bidi/>
        <w:jc w:val="both"/>
        <w:rPr>
          <w:rFonts w:ascii="Dubai" w:hAnsi="Dubai" w:cs="Sultan normal"/>
          <w:b/>
          <w:bCs/>
          <w:color w:val="000000"/>
          <w:sz w:val="28"/>
          <w:szCs w:val="28"/>
          <w:rtl/>
        </w:rPr>
      </w:pPr>
      <w:r w:rsidRPr="0028667F">
        <w:rPr>
          <w:rFonts w:ascii="Dubai" w:hAnsi="Dubai" w:cs="Sultan normal"/>
          <w:b/>
          <w:bCs/>
          <w:color w:val="000000"/>
          <w:sz w:val="28"/>
          <w:szCs w:val="28"/>
          <w:rtl/>
        </w:rPr>
        <w:t>المادة 3: فرق العمل</w:t>
      </w:r>
    </w:p>
    <w:p w14:paraId="2A53D2BB" w14:textId="77777777" w:rsidR="00471DA0" w:rsidRDefault="00471DA0" w:rsidP="00AF6200">
      <w:pPr>
        <w:widowControl/>
        <w:autoSpaceDE/>
        <w:autoSpaceDN/>
        <w:bidi/>
        <w:jc w:val="both"/>
        <w:rPr>
          <w:rFonts w:ascii="Dubai" w:hAnsi="Dubai" w:cs="Sultan normal"/>
          <w:color w:val="000000"/>
          <w:sz w:val="28"/>
          <w:szCs w:val="28"/>
          <w:rtl/>
        </w:rPr>
      </w:pPr>
      <w:r w:rsidRPr="00471DA0">
        <w:rPr>
          <w:rFonts w:ascii="Dubai" w:hAnsi="Dubai" w:cs="Sultan normal"/>
          <w:color w:val="000000"/>
          <w:sz w:val="28"/>
          <w:szCs w:val="28"/>
          <w:rtl/>
        </w:rPr>
        <w:t>يشكل كل من المخبرين فريق عمل مشترك، يتكون من أساتذة باحثين من كلا الطرفين، من أجل تنسيق الأنشطة البحثية وضمان تنفيذ المشاريع بكفاءة</w:t>
      </w:r>
      <w:r w:rsidRPr="00471DA0">
        <w:rPr>
          <w:rFonts w:ascii="Dubai" w:hAnsi="Dubai" w:cs="Sultan normal"/>
          <w:color w:val="000000"/>
          <w:sz w:val="28"/>
          <w:szCs w:val="28"/>
        </w:rPr>
        <w:t>.</w:t>
      </w:r>
    </w:p>
    <w:p w14:paraId="06E10298" w14:textId="77777777" w:rsidR="00195236" w:rsidRPr="00471DA0" w:rsidRDefault="00195236" w:rsidP="00195236">
      <w:pPr>
        <w:widowControl/>
        <w:autoSpaceDE/>
        <w:autoSpaceDN/>
        <w:bidi/>
        <w:jc w:val="both"/>
        <w:rPr>
          <w:rFonts w:ascii="Dubai" w:hAnsi="Dubai" w:cs="Sultan normal"/>
          <w:color w:val="000000"/>
          <w:sz w:val="28"/>
          <w:szCs w:val="28"/>
          <w:rtl/>
        </w:rPr>
      </w:pPr>
    </w:p>
    <w:p w14:paraId="533FC1E6" w14:textId="77777777" w:rsidR="00471DA0" w:rsidRPr="0028667F" w:rsidRDefault="00471DA0" w:rsidP="00AF6200">
      <w:pPr>
        <w:widowControl/>
        <w:autoSpaceDE/>
        <w:autoSpaceDN/>
        <w:bidi/>
        <w:jc w:val="both"/>
        <w:rPr>
          <w:rFonts w:ascii="Dubai" w:hAnsi="Dubai" w:cs="Sultan normal"/>
          <w:b/>
          <w:bCs/>
          <w:color w:val="000000"/>
          <w:sz w:val="28"/>
          <w:szCs w:val="28"/>
          <w:rtl/>
        </w:rPr>
      </w:pPr>
      <w:r w:rsidRPr="0028667F">
        <w:rPr>
          <w:rFonts w:ascii="Dubai" w:hAnsi="Dubai" w:cs="Sultan normal"/>
          <w:b/>
          <w:bCs/>
          <w:color w:val="000000"/>
          <w:sz w:val="28"/>
          <w:szCs w:val="28"/>
          <w:rtl/>
        </w:rPr>
        <w:t>المادة 4: تبادل الباحثين والطلاب</w:t>
      </w:r>
    </w:p>
    <w:p w14:paraId="6EC6EB65" w14:textId="77777777" w:rsidR="00471DA0" w:rsidRPr="00471DA0" w:rsidRDefault="00471DA0" w:rsidP="00AF6200">
      <w:pPr>
        <w:widowControl/>
        <w:autoSpaceDE/>
        <w:autoSpaceDN/>
        <w:bidi/>
        <w:jc w:val="both"/>
        <w:rPr>
          <w:rFonts w:ascii="Dubai" w:hAnsi="Dubai" w:cs="Sultan normal"/>
          <w:color w:val="000000"/>
          <w:sz w:val="28"/>
          <w:szCs w:val="28"/>
          <w:rtl/>
        </w:rPr>
      </w:pPr>
      <w:r w:rsidRPr="00471DA0">
        <w:rPr>
          <w:rFonts w:ascii="Dubai" w:hAnsi="Dubai" w:cs="Sultan normal"/>
          <w:color w:val="000000"/>
          <w:sz w:val="28"/>
          <w:szCs w:val="28"/>
        </w:rPr>
        <w:t xml:space="preserve">    </w:t>
      </w:r>
      <w:r w:rsidRPr="00471DA0">
        <w:rPr>
          <w:rFonts w:ascii="Dubai" w:hAnsi="Dubai" w:cs="Sultan normal"/>
          <w:color w:val="000000"/>
          <w:sz w:val="28"/>
          <w:szCs w:val="28"/>
          <w:rtl/>
        </w:rPr>
        <w:t>تسهيل وتنظيم تبادل الباحثين والطلاب بين المخبرين</w:t>
      </w:r>
      <w:r w:rsidRPr="00471DA0">
        <w:rPr>
          <w:rFonts w:ascii="Dubai" w:hAnsi="Dubai" w:cs="Sultan normal"/>
          <w:color w:val="000000"/>
          <w:sz w:val="28"/>
          <w:szCs w:val="28"/>
        </w:rPr>
        <w:t>.</w:t>
      </w:r>
    </w:p>
    <w:p w14:paraId="60417C0C" w14:textId="77777777" w:rsidR="00471DA0" w:rsidRDefault="00471DA0" w:rsidP="00AF6200">
      <w:pPr>
        <w:widowControl/>
        <w:autoSpaceDE/>
        <w:autoSpaceDN/>
        <w:bidi/>
        <w:jc w:val="both"/>
        <w:rPr>
          <w:rFonts w:ascii="Dubai" w:hAnsi="Dubai" w:cs="Sultan normal"/>
          <w:color w:val="000000"/>
          <w:sz w:val="28"/>
          <w:szCs w:val="28"/>
          <w:rtl/>
        </w:rPr>
      </w:pPr>
      <w:r w:rsidRPr="00471DA0">
        <w:rPr>
          <w:rFonts w:ascii="Dubai" w:hAnsi="Dubai" w:cs="Sultan normal"/>
          <w:color w:val="000000"/>
          <w:sz w:val="28"/>
          <w:szCs w:val="28"/>
        </w:rPr>
        <w:t xml:space="preserve">    </w:t>
      </w:r>
      <w:r w:rsidRPr="00471DA0">
        <w:rPr>
          <w:rFonts w:ascii="Dubai" w:hAnsi="Dubai" w:cs="Sultan normal"/>
          <w:color w:val="000000"/>
          <w:sz w:val="28"/>
          <w:szCs w:val="28"/>
          <w:rtl/>
        </w:rPr>
        <w:t>تنظيم زيارات علمية للمخابر المتبادلة لمراجعة التقدم في المشاريع المشتركة</w:t>
      </w:r>
      <w:r w:rsidRPr="00471DA0">
        <w:rPr>
          <w:rFonts w:ascii="Dubai" w:hAnsi="Dubai" w:cs="Sultan normal"/>
          <w:color w:val="000000"/>
          <w:sz w:val="28"/>
          <w:szCs w:val="28"/>
        </w:rPr>
        <w:t>.</w:t>
      </w:r>
    </w:p>
    <w:p w14:paraId="3EFD9A51" w14:textId="77777777" w:rsidR="00195236" w:rsidRDefault="00195236" w:rsidP="00195236">
      <w:pPr>
        <w:widowControl/>
        <w:autoSpaceDE/>
        <w:autoSpaceDN/>
        <w:bidi/>
        <w:jc w:val="both"/>
        <w:rPr>
          <w:rFonts w:ascii="Dubai" w:hAnsi="Dubai" w:cs="Sultan normal"/>
          <w:color w:val="000000"/>
          <w:sz w:val="28"/>
          <w:szCs w:val="28"/>
          <w:rtl/>
        </w:rPr>
      </w:pPr>
    </w:p>
    <w:p w14:paraId="406BCB1D" w14:textId="77777777" w:rsidR="00195236" w:rsidRPr="00471DA0" w:rsidRDefault="00195236" w:rsidP="00195236">
      <w:pPr>
        <w:widowControl/>
        <w:autoSpaceDE/>
        <w:autoSpaceDN/>
        <w:bidi/>
        <w:jc w:val="both"/>
        <w:rPr>
          <w:rFonts w:ascii="Dubai" w:hAnsi="Dubai" w:cs="Sultan normal"/>
          <w:color w:val="000000"/>
          <w:sz w:val="28"/>
          <w:szCs w:val="28"/>
          <w:rtl/>
        </w:rPr>
      </w:pPr>
    </w:p>
    <w:p w14:paraId="4B40CA06" w14:textId="77777777" w:rsidR="00471DA0" w:rsidRPr="00471DA0" w:rsidRDefault="00471DA0" w:rsidP="00AF6200">
      <w:pPr>
        <w:widowControl/>
        <w:autoSpaceDE/>
        <w:autoSpaceDN/>
        <w:bidi/>
        <w:jc w:val="both"/>
        <w:rPr>
          <w:rFonts w:ascii="Dubai" w:hAnsi="Dubai" w:cs="Sultan normal"/>
          <w:color w:val="000000"/>
          <w:sz w:val="28"/>
          <w:szCs w:val="28"/>
          <w:rtl/>
        </w:rPr>
      </w:pPr>
    </w:p>
    <w:p w14:paraId="0F933714" w14:textId="77777777" w:rsidR="00471DA0" w:rsidRPr="0028667F" w:rsidRDefault="00471DA0" w:rsidP="00AF6200">
      <w:pPr>
        <w:widowControl/>
        <w:autoSpaceDE/>
        <w:autoSpaceDN/>
        <w:bidi/>
        <w:jc w:val="both"/>
        <w:rPr>
          <w:rFonts w:ascii="Dubai" w:hAnsi="Dubai" w:cs="Sultan normal"/>
          <w:b/>
          <w:bCs/>
          <w:color w:val="000000"/>
          <w:sz w:val="28"/>
          <w:szCs w:val="28"/>
          <w:rtl/>
        </w:rPr>
      </w:pPr>
      <w:r w:rsidRPr="0028667F">
        <w:rPr>
          <w:rFonts w:ascii="Dubai" w:hAnsi="Dubai" w:cs="Sultan normal"/>
          <w:b/>
          <w:bCs/>
          <w:color w:val="000000"/>
          <w:sz w:val="28"/>
          <w:szCs w:val="28"/>
          <w:rtl/>
        </w:rPr>
        <w:lastRenderedPageBreak/>
        <w:t>المادة 5: المشاريع البحثية المشتركة</w:t>
      </w:r>
    </w:p>
    <w:p w14:paraId="367D2F14" w14:textId="77777777" w:rsidR="00471DA0" w:rsidRPr="00471DA0" w:rsidRDefault="00471DA0" w:rsidP="00AF6200">
      <w:pPr>
        <w:widowControl/>
        <w:autoSpaceDE/>
        <w:autoSpaceDN/>
        <w:bidi/>
        <w:jc w:val="both"/>
        <w:rPr>
          <w:rFonts w:ascii="Dubai" w:hAnsi="Dubai" w:cs="Sultan normal"/>
          <w:color w:val="000000"/>
          <w:sz w:val="28"/>
          <w:szCs w:val="28"/>
          <w:rtl/>
        </w:rPr>
      </w:pPr>
      <w:r w:rsidRPr="00471DA0">
        <w:rPr>
          <w:rFonts w:ascii="Dubai" w:hAnsi="Dubai" w:cs="Sultan normal"/>
          <w:color w:val="000000"/>
          <w:sz w:val="28"/>
          <w:szCs w:val="28"/>
        </w:rPr>
        <w:t xml:space="preserve">    </w:t>
      </w:r>
      <w:r w:rsidRPr="00471DA0">
        <w:rPr>
          <w:rFonts w:ascii="Dubai" w:hAnsi="Dubai" w:cs="Sultan normal"/>
          <w:color w:val="000000"/>
          <w:sz w:val="28"/>
          <w:szCs w:val="28"/>
          <w:rtl/>
        </w:rPr>
        <w:t>تحديد المشاريع البحثية المشتركة، والتي سيتم تمويلها من خلال المنح المحلية والدولية</w:t>
      </w:r>
      <w:r w:rsidRPr="00471DA0">
        <w:rPr>
          <w:rFonts w:ascii="Dubai" w:hAnsi="Dubai" w:cs="Sultan normal"/>
          <w:color w:val="000000"/>
          <w:sz w:val="28"/>
          <w:szCs w:val="28"/>
        </w:rPr>
        <w:t>.</w:t>
      </w:r>
    </w:p>
    <w:p w14:paraId="7B83D6AC" w14:textId="77777777" w:rsidR="00471DA0" w:rsidRPr="00471DA0" w:rsidRDefault="00471DA0" w:rsidP="00AF6200">
      <w:pPr>
        <w:widowControl/>
        <w:autoSpaceDE/>
        <w:autoSpaceDN/>
        <w:bidi/>
        <w:jc w:val="both"/>
        <w:rPr>
          <w:rFonts w:ascii="Dubai" w:hAnsi="Dubai" w:cs="Sultan normal"/>
          <w:color w:val="000000"/>
          <w:sz w:val="28"/>
          <w:szCs w:val="28"/>
          <w:rtl/>
        </w:rPr>
      </w:pPr>
      <w:r w:rsidRPr="00471DA0">
        <w:rPr>
          <w:rFonts w:ascii="Dubai" w:hAnsi="Dubai" w:cs="Sultan normal"/>
          <w:color w:val="000000"/>
          <w:sz w:val="28"/>
          <w:szCs w:val="28"/>
        </w:rPr>
        <w:t xml:space="preserve">    </w:t>
      </w:r>
      <w:r w:rsidRPr="00471DA0">
        <w:rPr>
          <w:rFonts w:ascii="Dubai" w:hAnsi="Dubai" w:cs="Sultan normal"/>
          <w:color w:val="000000"/>
          <w:sz w:val="28"/>
          <w:szCs w:val="28"/>
          <w:rtl/>
        </w:rPr>
        <w:t>العمل على إعداد مقترحات مشاريع بحثية للمشاركة في برامج تمويل مثل</w:t>
      </w:r>
      <w:r w:rsidRPr="00471DA0">
        <w:rPr>
          <w:rFonts w:ascii="Dubai" w:hAnsi="Dubai" w:cs="Sultan normal"/>
          <w:color w:val="000000"/>
          <w:sz w:val="28"/>
          <w:szCs w:val="28"/>
        </w:rPr>
        <w:t xml:space="preserve"> PRFU </w:t>
      </w:r>
      <w:r w:rsidRPr="00471DA0">
        <w:rPr>
          <w:rFonts w:ascii="Dubai" w:hAnsi="Dubai" w:cs="Sultan normal"/>
          <w:color w:val="000000"/>
          <w:sz w:val="28"/>
          <w:szCs w:val="28"/>
          <w:rtl/>
        </w:rPr>
        <w:t>أو أي برامج مماثلة</w:t>
      </w:r>
      <w:r w:rsidRPr="00471DA0">
        <w:rPr>
          <w:rFonts w:ascii="Dubai" w:hAnsi="Dubai" w:cs="Sultan normal"/>
          <w:color w:val="000000"/>
          <w:sz w:val="28"/>
          <w:szCs w:val="28"/>
        </w:rPr>
        <w:t>.</w:t>
      </w:r>
    </w:p>
    <w:p w14:paraId="0BCF7E79" w14:textId="77777777" w:rsidR="00471DA0" w:rsidRPr="00471DA0" w:rsidRDefault="00471DA0" w:rsidP="00AF6200">
      <w:pPr>
        <w:widowControl/>
        <w:autoSpaceDE/>
        <w:autoSpaceDN/>
        <w:bidi/>
        <w:jc w:val="both"/>
        <w:rPr>
          <w:rFonts w:ascii="Dubai" w:hAnsi="Dubai" w:cs="Sultan normal"/>
          <w:color w:val="000000"/>
          <w:sz w:val="28"/>
          <w:szCs w:val="28"/>
          <w:rtl/>
        </w:rPr>
      </w:pPr>
    </w:p>
    <w:p w14:paraId="32339058" w14:textId="77777777" w:rsidR="00471DA0" w:rsidRPr="0028667F" w:rsidRDefault="00471DA0" w:rsidP="00AF6200">
      <w:pPr>
        <w:widowControl/>
        <w:autoSpaceDE/>
        <w:autoSpaceDN/>
        <w:bidi/>
        <w:jc w:val="both"/>
        <w:rPr>
          <w:rFonts w:ascii="Dubai" w:hAnsi="Dubai" w:cs="Sultan normal"/>
          <w:b/>
          <w:bCs/>
          <w:color w:val="000000"/>
          <w:sz w:val="28"/>
          <w:szCs w:val="28"/>
          <w:rtl/>
        </w:rPr>
      </w:pPr>
      <w:r w:rsidRPr="0028667F">
        <w:rPr>
          <w:rFonts w:ascii="Dubai" w:hAnsi="Dubai" w:cs="Sultan normal"/>
          <w:b/>
          <w:bCs/>
          <w:color w:val="000000"/>
          <w:sz w:val="28"/>
          <w:szCs w:val="28"/>
          <w:rtl/>
        </w:rPr>
        <w:t>المادة 6: الموارد المالية والتقنية</w:t>
      </w:r>
    </w:p>
    <w:p w14:paraId="3C365235" w14:textId="77777777" w:rsidR="00471DA0" w:rsidRPr="00471DA0" w:rsidRDefault="00471DA0" w:rsidP="00AF6200">
      <w:pPr>
        <w:widowControl/>
        <w:autoSpaceDE/>
        <w:autoSpaceDN/>
        <w:bidi/>
        <w:jc w:val="both"/>
        <w:rPr>
          <w:rFonts w:ascii="Dubai" w:hAnsi="Dubai" w:cs="Sultan normal"/>
          <w:color w:val="000000"/>
          <w:sz w:val="28"/>
          <w:szCs w:val="28"/>
          <w:rtl/>
        </w:rPr>
      </w:pPr>
      <w:r w:rsidRPr="00471DA0">
        <w:rPr>
          <w:rFonts w:ascii="Dubai" w:hAnsi="Dubai" w:cs="Sultan normal"/>
          <w:color w:val="000000"/>
          <w:sz w:val="28"/>
          <w:szCs w:val="28"/>
        </w:rPr>
        <w:t xml:space="preserve">    </w:t>
      </w:r>
      <w:r w:rsidRPr="00471DA0">
        <w:rPr>
          <w:rFonts w:ascii="Dubai" w:hAnsi="Dubai" w:cs="Sultan normal"/>
          <w:color w:val="000000"/>
          <w:sz w:val="28"/>
          <w:szCs w:val="28"/>
          <w:rtl/>
        </w:rPr>
        <w:t>سيتعاون المخبران في توفير الموارد اللازمة لتنفيذ الأنشطة البحثية، بما في ذلك الموارد المالية، التقنية، والمعدات المخبرية</w:t>
      </w:r>
      <w:r w:rsidRPr="00471DA0">
        <w:rPr>
          <w:rFonts w:ascii="Dubai" w:hAnsi="Dubai" w:cs="Sultan normal"/>
          <w:color w:val="000000"/>
          <w:sz w:val="28"/>
          <w:szCs w:val="28"/>
        </w:rPr>
        <w:t>.</w:t>
      </w:r>
    </w:p>
    <w:p w14:paraId="0AFC9ED6" w14:textId="77777777" w:rsidR="00471DA0" w:rsidRPr="00471DA0" w:rsidRDefault="00471DA0" w:rsidP="00AF6200">
      <w:pPr>
        <w:widowControl/>
        <w:autoSpaceDE/>
        <w:autoSpaceDN/>
        <w:bidi/>
        <w:jc w:val="both"/>
        <w:rPr>
          <w:rFonts w:ascii="Dubai" w:hAnsi="Dubai" w:cs="Sultan normal"/>
          <w:color w:val="000000"/>
          <w:sz w:val="28"/>
          <w:szCs w:val="28"/>
          <w:rtl/>
        </w:rPr>
      </w:pPr>
      <w:r w:rsidRPr="00471DA0">
        <w:rPr>
          <w:rFonts w:ascii="Dubai" w:hAnsi="Dubai" w:cs="Sultan normal"/>
          <w:color w:val="000000"/>
          <w:sz w:val="28"/>
          <w:szCs w:val="28"/>
        </w:rPr>
        <w:t xml:space="preserve">    </w:t>
      </w:r>
      <w:r w:rsidRPr="00471DA0">
        <w:rPr>
          <w:rFonts w:ascii="Dubai" w:hAnsi="Dubai" w:cs="Sultan normal"/>
          <w:color w:val="000000"/>
          <w:sz w:val="28"/>
          <w:szCs w:val="28"/>
          <w:rtl/>
        </w:rPr>
        <w:t>يتحمل كل طرف تكلفة أنشطته الخاصة في إطار التعاون المشترك</w:t>
      </w:r>
      <w:r w:rsidRPr="00471DA0">
        <w:rPr>
          <w:rFonts w:ascii="Dubai" w:hAnsi="Dubai" w:cs="Sultan normal"/>
          <w:color w:val="000000"/>
          <w:sz w:val="28"/>
          <w:szCs w:val="28"/>
        </w:rPr>
        <w:t>.</w:t>
      </w:r>
    </w:p>
    <w:p w14:paraId="18663A95" w14:textId="77777777" w:rsidR="00471DA0" w:rsidRPr="00471DA0" w:rsidRDefault="00471DA0" w:rsidP="00AF6200">
      <w:pPr>
        <w:widowControl/>
        <w:autoSpaceDE/>
        <w:autoSpaceDN/>
        <w:bidi/>
        <w:jc w:val="both"/>
        <w:rPr>
          <w:rFonts w:ascii="Dubai" w:hAnsi="Dubai" w:cs="Sultan normal"/>
          <w:color w:val="000000"/>
          <w:sz w:val="28"/>
          <w:szCs w:val="28"/>
          <w:rtl/>
        </w:rPr>
      </w:pPr>
    </w:p>
    <w:p w14:paraId="24E21A81" w14:textId="77777777" w:rsidR="00471DA0" w:rsidRPr="0069616B" w:rsidRDefault="00471DA0" w:rsidP="0069616B">
      <w:pPr>
        <w:widowControl/>
        <w:autoSpaceDE/>
        <w:autoSpaceDN/>
        <w:bidi/>
        <w:jc w:val="center"/>
        <w:rPr>
          <w:rFonts w:ascii="Dubai" w:hAnsi="Dubai" w:cs="Sultan normal"/>
          <w:b/>
          <w:bCs/>
          <w:color w:val="000000"/>
          <w:sz w:val="28"/>
          <w:szCs w:val="28"/>
          <w:rtl/>
        </w:rPr>
      </w:pPr>
      <w:r w:rsidRPr="0069616B">
        <w:rPr>
          <w:rFonts w:ascii="Dubai" w:hAnsi="Dubai" w:cs="Sultan normal"/>
          <w:b/>
          <w:bCs/>
          <w:color w:val="000000"/>
          <w:sz w:val="28"/>
          <w:szCs w:val="28"/>
          <w:rtl/>
        </w:rPr>
        <w:t>الفصل الثالث: حقوق وواجبات الأطراف</w:t>
      </w:r>
    </w:p>
    <w:p w14:paraId="111F9F6F" w14:textId="77777777" w:rsidR="00471DA0" w:rsidRPr="00471DA0" w:rsidRDefault="00471DA0" w:rsidP="00AF6200">
      <w:pPr>
        <w:widowControl/>
        <w:autoSpaceDE/>
        <w:autoSpaceDN/>
        <w:bidi/>
        <w:jc w:val="both"/>
        <w:rPr>
          <w:rFonts w:ascii="Dubai" w:hAnsi="Dubai" w:cs="Sultan normal"/>
          <w:color w:val="000000"/>
          <w:sz w:val="28"/>
          <w:szCs w:val="28"/>
          <w:rtl/>
        </w:rPr>
      </w:pPr>
    </w:p>
    <w:p w14:paraId="05340D44" w14:textId="77777777" w:rsidR="00471DA0" w:rsidRPr="0028667F" w:rsidRDefault="00471DA0" w:rsidP="00AF6200">
      <w:pPr>
        <w:widowControl/>
        <w:autoSpaceDE/>
        <w:autoSpaceDN/>
        <w:bidi/>
        <w:jc w:val="both"/>
        <w:rPr>
          <w:rFonts w:ascii="Dubai" w:hAnsi="Dubai" w:cs="Sultan normal"/>
          <w:b/>
          <w:bCs/>
          <w:color w:val="000000"/>
          <w:sz w:val="28"/>
          <w:szCs w:val="28"/>
          <w:rtl/>
        </w:rPr>
      </w:pPr>
      <w:r w:rsidRPr="0028667F">
        <w:rPr>
          <w:rFonts w:ascii="Dubai" w:hAnsi="Dubai" w:cs="Sultan normal"/>
          <w:b/>
          <w:bCs/>
          <w:color w:val="000000"/>
          <w:sz w:val="28"/>
          <w:szCs w:val="28"/>
          <w:rtl/>
        </w:rPr>
        <w:t>المادة 7: الملكية الفكرية والنشر</w:t>
      </w:r>
    </w:p>
    <w:p w14:paraId="0DA2ABAC" w14:textId="1CD8A3AA" w:rsidR="00471DA0" w:rsidRPr="00471DA0" w:rsidRDefault="00471DA0" w:rsidP="00AF6200">
      <w:pPr>
        <w:widowControl/>
        <w:autoSpaceDE/>
        <w:autoSpaceDN/>
        <w:bidi/>
        <w:jc w:val="both"/>
        <w:rPr>
          <w:rFonts w:ascii="Dubai" w:hAnsi="Dubai" w:cs="Sultan normal"/>
          <w:color w:val="000000"/>
          <w:sz w:val="28"/>
          <w:szCs w:val="28"/>
          <w:rtl/>
        </w:rPr>
      </w:pPr>
      <w:r w:rsidRPr="00471DA0">
        <w:rPr>
          <w:rFonts w:ascii="Dubai" w:hAnsi="Dubai" w:cs="Sultan normal"/>
          <w:color w:val="000000"/>
          <w:sz w:val="28"/>
          <w:szCs w:val="28"/>
          <w:rtl/>
        </w:rPr>
        <w:t>يتم تحديد حقوق الملكية الفكرية المتعلقة بالبحوث المشتركة بناءً على اتفاق مشترك بين الطرفين</w:t>
      </w:r>
      <w:r w:rsidRPr="00471DA0">
        <w:rPr>
          <w:rFonts w:ascii="Dubai" w:hAnsi="Dubai" w:cs="Sultan normal"/>
          <w:color w:val="000000"/>
          <w:sz w:val="28"/>
          <w:szCs w:val="28"/>
        </w:rPr>
        <w:t>.</w:t>
      </w:r>
    </w:p>
    <w:p w14:paraId="34A0A061" w14:textId="3E0B674E" w:rsidR="00471DA0" w:rsidRPr="00471DA0" w:rsidRDefault="00471DA0" w:rsidP="00AF6200">
      <w:pPr>
        <w:widowControl/>
        <w:autoSpaceDE/>
        <w:autoSpaceDN/>
        <w:bidi/>
        <w:jc w:val="both"/>
        <w:rPr>
          <w:rFonts w:ascii="Dubai" w:hAnsi="Dubai" w:cs="Sultan normal"/>
          <w:color w:val="000000"/>
          <w:sz w:val="28"/>
          <w:szCs w:val="28"/>
          <w:rtl/>
        </w:rPr>
      </w:pPr>
      <w:r w:rsidRPr="00471DA0">
        <w:rPr>
          <w:rFonts w:ascii="Dubai" w:hAnsi="Dubai" w:cs="Sultan normal"/>
          <w:color w:val="000000"/>
          <w:sz w:val="28"/>
          <w:szCs w:val="28"/>
          <w:rtl/>
        </w:rPr>
        <w:t>يجب أن يتم نشر النتائج البحثية في المجلات العلمية مع الإشارة إلى المخبرين كمؤسستين شريكتين في البحث</w:t>
      </w:r>
      <w:r w:rsidRPr="00471DA0">
        <w:rPr>
          <w:rFonts w:ascii="Dubai" w:hAnsi="Dubai" w:cs="Sultan normal"/>
          <w:color w:val="000000"/>
          <w:sz w:val="28"/>
          <w:szCs w:val="28"/>
        </w:rPr>
        <w:t>.</w:t>
      </w:r>
    </w:p>
    <w:p w14:paraId="11357A3D" w14:textId="77777777" w:rsidR="00471DA0" w:rsidRPr="00471DA0" w:rsidRDefault="00471DA0" w:rsidP="00AF6200">
      <w:pPr>
        <w:widowControl/>
        <w:autoSpaceDE/>
        <w:autoSpaceDN/>
        <w:bidi/>
        <w:jc w:val="both"/>
        <w:rPr>
          <w:rFonts w:ascii="Dubai" w:hAnsi="Dubai" w:cs="Sultan normal"/>
          <w:color w:val="000000"/>
          <w:sz w:val="28"/>
          <w:szCs w:val="28"/>
          <w:rtl/>
        </w:rPr>
      </w:pPr>
    </w:p>
    <w:p w14:paraId="4B9F3733" w14:textId="77777777" w:rsidR="00471DA0" w:rsidRPr="0028667F" w:rsidRDefault="00471DA0" w:rsidP="00AF6200">
      <w:pPr>
        <w:widowControl/>
        <w:autoSpaceDE/>
        <w:autoSpaceDN/>
        <w:bidi/>
        <w:jc w:val="both"/>
        <w:rPr>
          <w:rFonts w:ascii="Dubai" w:hAnsi="Dubai" w:cs="Sultan normal"/>
          <w:b/>
          <w:bCs/>
          <w:color w:val="000000"/>
          <w:sz w:val="28"/>
          <w:szCs w:val="28"/>
          <w:rtl/>
        </w:rPr>
      </w:pPr>
      <w:r w:rsidRPr="0028667F">
        <w:rPr>
          <w:rFonts w:ascii="Dubai" w:hAnsi="Dubai" w:cs="Sultan normal"/>
          <w:b/>
          <w:bCs/>
          <w:color w:val="000000"/>
          <w:sz w:val="28"/>
          <w:szCs w:val="28"/>
          <w:rtl/>
        </w:rPr>
        <w:t>المادة 8: السرية</w:t>
      </w:r>
    </w:p>
    <w:p w14:paraId="36156C7B" w14:textId="0B576B7E" w:rsidR="00471DA0" w:rsidRPr="00471DA0" w:rsidRDefault="0069616B" w:rsidP="0069616B">
      <w:pPr>
        <w:widowControl/>
        <w:autoSpaceDE/>
        <w:autoSpaceDN/>
        <w:bidi/>
        <w:jc w:val="both"/>
        <w:rPr>
          <w:rFonts w:ascii="Dubai" w:hAnsi="Dubai" w:cs="Sultan normal"/>
          <w:color w:val="000000"/>
          <w:sz w:val="28"/>
          <w:szCs w:val="28"/>
          <w:rtl/>
        </w:rPr>
      </w:pPr>
      <w:r>
        <w:rPr>
          <w:rFonts w:ascii="Dubai" w:hAnsi="Dubai" w:cs="Sultan normal" w:hint="cs"/>
          <w:color w:val="000000"/>
          <w:sz w:val="28"/>
          <w:szCs w:val="28"/>
          <w:rtl/>
        </w:rPr>
        <w:t xml:space="preserve"> </w:t>
      </w:r>
      <w:r w:rsidR="00471DA0" w:rsidRPr="00471DA0">
        <w:rPr>
          <w:rFonts w:ascii="Dubai" w:hAnsi="Dubai" w:cs="Sultan normal"/>
          <w:color w:val="000000"/>
          <w:sz w:val="28"/>
          <w:szCs w:val="28"/>
          <w:rtl/>
        </w:rPr>
        <w:t>يتعهد الطرفان بالحفاظ على سرية المعلومات المتعلقة بالبحوث المشتركة وعدم نشر أي معلومات حساسة دون موافقة الطرف الآخر</w:t>
      </w:r>
      <w:r w:rsidR="00471DA0" w:rsidRPr="00471DA0">
        <w:rPr>
          <w:rFonts w:ascii="Dubai" w:hAnsi="Dubai" w:cs="Sultan normal"/>
          <w:color w:val="000000"/>
          <w:sz w:val="28"/>
          <w:szCs w:val="28"/>
        </w:rPr>
        <w:t>.</w:t>
      </w:r>
    </w:p>
    <w:p w14:paraId="6EEF7310" w14:textId="77777777" w:rsidR="00471DA0" w:rsidRPr="00471DA0" w:rsidRDefault="00471DA0" w:rsidP="00AF6200">
      <w:pPr>
        <w:widowControl/>
        <w:autoSpaceDE/>
        <w:autoSpaceDN/>
        <w:bidi/>
        <w:jc w:val="both"/>
        <w:rPr>
          <w:rFonts w:ascii="Dubai" w:hAnsi="Dubai" w:cs="Sultan normal"/>
          <w:color w:val="000000"/>
          <w:sz w:val="28"/>
          <w:szCs w:val="28"/>
          <w:rtl/>
        </w:rPr>
      </w:pPr>
    </w:p>
    <w:p w14:paraId="731E187B" w14:textId="20AC87B8" w:rsidR="00471DA0" w:rsidRPr="0028667F" w:rsidRDefault="00471DA0" w:rsidP="0028667F">
      <w:pPr>
        <w:widowControl/>
        <w:autoSpaceDE/>
        <w:autoSpaceDN/>
        <w:bidi/>
        <w:jc w:val="center"/>
        <w:rPr>
          <w:rFonts w:ascii="Dubai" w:hAnsi="Dubai" w:cs="Sultan normal"/>
          <w:b/>
          <w:bCs/>
          <w:color w:val="000000"/>
          <w:sz w:val="28"/>
          <w:szCs w:val="28"/>
          <w:rtl/>
        </w:rPr>
      </w:pPr>
      <w:r w:rsidRPr="0028667F">
        <w:rPr>
          <w:rFonts w:ascii="Dubai" w:hAnsi="Dubai" w:cs="Sultan normal"/>
          <w:b/>
          <w:bCs/>
          <w:color w:val="000000"/>
          <w:sz w:val="28"/>
          <w:szCs w:val="28"/>
          <w:rtl/>
        </w:rPr>
        <w:t xml:space="preserve">الفصل </w:t>
      </w:r>
      <w:r w:rsidR="0028667F">
        <w:rPr>
          <w:rFonts w:ascii="Dubai" w:hAnsi="Dubai" w:cs="Sultan normal" w:hint="cs"/>
          <w:b/>
          <w:bCs/>
          <w:color w:val="000000"/>
          <w:sz w:val="28"/>
          <w:szCs w:val="28"/>
          <w:rtl/>
        </w:rPr>
        <w:t>ال</w:t>
      </w:r>
      <w:r w:rsidR="0069616B">
        <w:rPr>
          <w:rFonts w:ascii="Dubai" w:hAnsi="Dubai" w:cs="Sultan normal" w:hint="cs"/>
          <w:b/>
          <w:bCs/>
          <w:color w:val="000000"/>
          <w:sz w:val="28"/>
          <w:szCs w:val="28"/>
          <w:rtl/>
        </w:rPr>
        <w:t>رابع</w:t>
      </w:r>
      <w:r w:rsidR="0028667F">
        <w:rPr>
          <w:rFonts w:ascii="Dubai" w:hAnsi="Dubai" w:cs="Sultan normal" w:hint="cs"/>
          <w:b/>
          <w:bCs/>
          <w:color w:val="000000"/>
          <w:sz w:val="28"/>
          <w:szCs w:val="28"/>
          <w:rtl/>
        </w:rPr>
        <w:t>:</w:t>
      </w:r>
      <w:r w:rsidRPr="0028667F">
        <w:rPr>
          <w:rFonts w:ascii="Dubai" w:hAnsi="Dubai" w:cs="Sultan normal"/>
          <w:b/>
          <w:bCs/>
          <w:color w:val="000000"/>
          <w:sz w:val="28"/>
          <w:szCs w:val="28"/>
          <w:rtl/>
        </w:rPr>
        <w:t xml:space="preserve"> المدة والتعديل</w:t>
      </w:r>
    </w:p>
    <w:p w14:paraId="649E27A2" w14:textId="77777777" w:rsidR="00471DA0" w:rsidRPr="00471DA0" w:rsidRDefault="00471DA0" w:rsidP="00AF6200">
      <w:pPr>
        <w:widowControl/>
        <w:autoSpaceDE/>
        <w:autoSpaceDN/>
        <w:bidi/>
        <w:jc w:val="both"/>
        <w:rPr>
          <w:rFonts w:ascii="Dubai" w:hAnsi="Dubai" w:cs="Sultan normal"/>
          <w:color w:val="000000"/>
          <w:sz w:val="28"/>
          <w:szCs w:val="28"/>
          <w:rtl/>
        </w:rPr>
      </w:pPr>
    </w:p>
    <w:p w14:paraId="226362EC" w14:textId="77777777" w:rsidR="00471DA0" w:rsidRPr="0028667F" w:rsidRDefault="00471DA0" w:rsidP="00AF6200">
      <w:pPr>
        <w:widowControl/>
        <w:autoSpaceDE/>
        <w:autoSpaceDN/>
        <w:bidi/>
        <w:jc w:val="both"/>
        <w:rPr>
          <w:rFonts w:ascii="Dubai" w:hAnsi="Dubai" w:cs="Sultan normal"/>
          <w:b/>
          <w:bCs/>
          <w:color w:val="000000"/>
          <w:sz w:val="28"/>
          <w:szCs w:val="28"/>
          <w:rtl/>
        </w:rPr>
      </w:pPr>
      <w:r w:rsidRPr="0028667F">
        <w:rPr>
          <w:rFonts w:ascii="Dubai" w:hAnsi="Dubai" w:cs="Sultan normal"/>
          <w:b/>
          <w:bCs/>
          <w:color w:val="000000"/>
          <w:sz w:val="28"/>
          <w:szCs w:val="28"/>
          <w:rtl/>
        </w:rPr>
        <w:t>المادة 9: مدة التعاون</w:t>
      </w:r>
    </w:p>
    <w:p w14:paraId="59D6AEE1" w14:textId="77777777" w:rsidR="00471DA0" w:rsidRPr="00471DA0" w:rsidRDefault="00471DA0" w:rsidP="00AF6200">
      <w:pPr>
        <w:widowControl/>
        <w:autoSpaceDE/>
        <w:autoSpaceDN/>
        <w:bidi/>
        <w:jc w:val="both"/>
        <w:rPr>
          <w:rFonts w:ascii="Dubai" w:hAnsi="Dubai" w:cs="Sultan normal"/>
          <w:color w:val="000000"/>
          <w:sz w:val="28"/>
          <w:szCs w:val="28"/>
          <w:rtl/>
        </w:rPr>
      </w:pPr>
      <w:r w:rsidRPr="00471DA0">
        <w:rPr>
          <w:rFonts w:ascii="Dubai" w:hAnsi="Dubai" w:cs="Sultan normal"/>
          <w:color w:val="000000"/>
          <w:sz w:val="28"/>
          <w:szCs w:val="28"/>
          <w:rtl/>
        </w:rPr>
        <w:t>يستمر هذا التعاون لمدة [تحديد المدة] قابلة للتجديد بناءً على اتفاق الطرفين</w:t>
      </w:r>
      <w:r w:rsidRPr="00471DA0">
        <w:rPr>
          <w:rFonts w:ascii="Dubai" w:hAnsi="Dubai" w:cs="Sultan normal"/>
          <w:color w:val="000000"/>
          <w:sz w:val="28"/>
          <w:szCs w:val="28"/>
        </w:rPr>
        <w:t>.</w:t>
      </w:r>
    </w:p>
    <w:p w14:paraId="1BFFE1F4" w14:textId="77777777" w:rsidR="00471DA0" w:rsidRPr="00471DA0" w:rsidRDefault="00471DA0" w:rsidP="00AF6200">
      <w:pPr>
        <w:widowControl/>
        <w:autoSpaceDE/>
        <w:autoSpaceDN/>
        <w:bidi/>
        <w:jc w:val="both"/>
        <w:rPr>
          <w:rFonts w:ascii="Dubai" w:hAnsi="Dubai" w:cs="Sultan normal"/>
          <w:color w:val="000000"/>
          <w:sz w:val="28"/>
          <w:szCs w:val="28"/>
          <w:rtl/>
        </w:rPr>
      </w:pPr>
    </w:p>
    <w:p w14:paraId="428C1CEA" w14:textId="77777777" w:rsidR="00471DA0" w:rsidRPr="0028667F" w:rsidRDefault="00471DA0" w:rsidP="00AF6200">
      <w:pPr>
        <w:widowControl/>
        <w:autoSpaceDE/>
        <w:autoSpaceDN/>
        <w:bidi/>
        <w:jc w:val="both"/>
        <w:rPr>
          <w:rFonts w:ascii="Dubai" w:hAnsi="Dubai" w:cs="Sultan normal"/>
          <w:b/>
          <w:bCs/>
          <w:color w:val="000000"/>
          <w:sz w:val="28"/>
          <w:szCs w:val="28"/>
          <w:rtl/>
        </w:rPr>
      </w:pPr>
      <w:r w:rsidRPr="0028667F">
        <w:rPr>
          <w:rFonts w:ascii="Dubai" w:hAnsi="Dubai" w:cs="Sultan normal"/>
          <w:b/>
          <w:bCs/>
          <w:color w:val="000000"/>
          <w:sz w:val="28"/>
          <w:szCs w:val="28"/>
          <w:rtl/>
        </w:rPr>
        <w:t>المادة 10: تعديل الاتفاق</w:t>
      </w:r>
    </w:p>
    <w:p w14:paraId="143E1D98" w14:textId="77777777" w:rsidR="00471DA0" w:rsidRPr="00471DA0" w:rsidRDefault="00471DA0" w:rsidP="00AF6200">
      <w:pPr>
        <w:widowControl/>
        <w:autoSpaceDE/>
        <w:autoSpaceDN/>
        <w:bidi/>
        <w:jc w:val="both"/>
        <w:rPr>
          <w:rFonts w:ascii="Dubai" w:hAnsi="Dubai" w:cs="Sultan normal"/>
          <w:color w:val="000000"/>
          <w:sz w:val="28"/>
          <w:szCs w:val="28"/>
          <w:rtl/>
        </w:rPr>
      </w:pPr>
      <w:r w:rsidRPr="00471DA0">
        <w:rPr>
          <w:rFonts w:ascii="Dubai" w:hAnsi="Dubai" w:cs="Sultan normal"/>
          <w:color w:val="000000"/>
          <w:sz w:val="28"/>
          <w:szCs w:val="28"/>
          <w:rtl/>
        </w:rPr>
        <w:t>يمكن تعديل هذا الملحق بناءً على اتفاق كتابي بين الطرفين، وذلك في حال حدوث تغييرات في الظروف أو احتياجات التعاون</w:t>
      </w:r>
      <w:r w:rsidRPr="00471DA0">
        <w:rPr>
          <w:rFonts w:ascii="Dubai" w:hAnsi="Dubai" w:cs="Sultan normal"/>
          <w:color w:val="000000"/>
          <w:sz w:val="28"/>
          <w:szCs w:val="28"/>
        </w:rPr>
        <w:t>.</w:t>
      </w:r>
    </w:p>
    <w:p w14:paraId="2E0208DE" w14:textId="77777777" w:rsidR="00471DA0" w:rsidRPr="00471DA0" w:rsidRDefault="00471DA0" w:rsidP="00AF6200">
      <w:pPr>
        <w:widowControl/>
        <w:autoSpaceDE/>
        <w:autoSpaceDN/>
        <w:bidi/>
        <w:jc w:val="both"/>
        <w:rPr>
          <w:rFonts w:ascii="Dubai" w:hAnsi="Dubai" w:cs="Sultan normal"/>
          <w:color w:val="000000"/>
          <w:sz w:val="28"/>
          <w:szCs w:val="28"/>
          <w:rtl/>
        </w:rPr>
      </w:pPr>
    </w:p>
    <w:p w14:paraId="1F1AEC6A" w14:textId="77777777" w:rsidR="00471DA0" w:rsidRPr="0028667F" w:rsidRDefault="00471DA0" w:rsidP="00AF6200">
      <w:pPr>
        <w:widowControl/>
        <w:autoSpaceDE/>
        <w:autoSpaceDN/>
        <w:bidi/>
        <w:jc w:val="both"/>
        <w:rPr>
          <w:rFonts w:ascii="Dubai" w:hAnsi="Dubai" w:cs="Sultan normal"/>
          <w:b/>
          <w:bCs/>
          <w:color w:val="000000"/>
          <w:sz w:val="28"/>
          <w:szCs w:val="28"/>
          <w:rtl/>
        </w:rPr>
      </w:pPr>
      <w:r w:rsidRPr="0028667F">
        <w:rPr>
          <w:rFonts w:ascii="Dubai" w:hAnsi="Dubai" w:cs="Sultan normal"/>
          <w:b/>
          <w:bCs/>
          <w:color w:val="000000"/>
          <w:sz w:val="28"/>
          <w:szCs w:val="28"/>
          <w:rtl/>
        </w:rPr>
        <w:t>المادة 11: حل النزاعات</w:t>
      </w:r>
    </w:p>
    <w:p w14:paraId="66EC6816" w14:textId="77777777" w:rsidR="00471DA0" w:rsidRPr="00471DA0" w:rsidRDefault="00471DA0" w:rsidP="00AF6200">
      <w:pPr>
        <w:widowControl/>
        <w:autoSpaceDE/>
        <w:autoSpaceDN/>
        <w:bidi/>
        <w:jc w:val="both"/>
        <w:rPr>
          <w:rFonts w:ascii="Dubai" w:hAnsi="Dubai" w:cs="Sultan normal"/>
          <w:color w:val="000000"/>
          <w:sz w:val="28"/>
          <w:szCs w:val="28"/>
          <w:rtl/>
        </w:rPr>
      </w:pPr>
      <w:r w:rsidRPr="00471DA0">
        <w:rPr>
          <w:rFonts w:ascii="Dubai" w:hAnsi="Dubai" w:cs="Sultan normal"/>
          <w:color w:val="000000"/>
          <w:sz w:val="28"/>
          <w:szCs w:val="28"/>
          <w:rtl/>
        </w:rPr>
        <w:t>في حال حدوث أي نزاع يتعلق بتنفيذ هذا الملحق، يتم تسويته وديًا بين الطرفين. إذا تعذر ذلك، يتم اللجوء إلى الطرق القانونية المحددة في الاتفاقية الأم</w:t>
      </w:r>
      <w:r w:rsidRPr="00471DA0">
        <w:rPr>
          <w:rFonts w:ascii="Dubai" w:hAnsi="Dubai" w:cs="Sultan normal"/>
          <w:color w:val="000000"/>
          <w:sz w:val="28"/>
          <w:szCs w:val="28"/>
        </w:rPr>
        <w:t>.</w:t>
      </w:r>
    </w:p>
    <w:p w14:paraId="1661FC12" w14:textId="77777777" w:rsidR="00471DA0" w:rsidRPr="00471DA0" w:rsidRDefault="00471DA0" w:rsidP="00AF6200">
      <w:pPr>
        <w:widowControl/>
        <w:autoSpaceDE/>
        <w:autoSpaceDN/>
        <w:bidi/>
        <w:jc w:val="both"/>
        <w:rPr>
          <w:rFonts w:ascii="Dubai" w:hAnsi="Dubai" w:cs="Sultan normal"/>
          <w:color w:val="000000"/>
          <w:sz w:val="28"/>
          <w:szCs w:val="28"/>
          <w:rtl/>
        </w:rPr>
      </w:pPr>
    </w:p>
    <w:p w14:paraId="3D17CF49" w14:textId="77777777" w:rsidR="00471DA0" w:rsidRPr="00471DA0" w:rsidRDefault="00471DA0" w:rsidP="00AF6200">
      <w:pPr>
        <w:widowControl/>
        <w:autoSpaceDE/>
        <w:autoSpaceDN/>
        <w:bidi/>
        <w:jc w:val="both"/>
        <w:rPr>
          <w:rFonts w:ascii="Dubai" w:hAnsi="Dubai" w:cs="Sultan normal"/>
          <w:color w:val="000000"/>
          <w:sz w:val="28"/>
          <w:szCs w:val="28"/>
          <w:rtl/>
        </w:rPr>
      </w:pPr>
      <w:r w:rsidRPr="00471DA0">
        <w:rPr>
          <w:rFonts w:ascii="Dubai" w:hAnsi="Dubai" w:cs="Sultan normal"/>
          <w:color w:val="000000"/>
          <w:sz w:val="28"/>
          <w:szCs w:val="28"/>
          <w:rtl/>
        </w:rPr>
        <w:lastRenderedPageBreak/>
        <w:t>يؤكد الطرفان التزامهما بتنفيذ بنود هذا الملحق وفقًا لأعلى معايير التعاون العلمي والأكاديمي، ويسعيان إلى تحقيق نتائج بحثية متميزة تصب في مصلحة المجتمع الأكاديمي</w:t>
      </w:r>
      <w:r w:rsidRPr="00471DA0">
        <w:rPr>
          <w:rFonts w:ascii="Dubai" w:hAnsi="Dubai" w:cs="Sultan normal"/>
          <w:color w:val="000000"/>
          <w:sz w:val="28"/>
          <w:szCs w:val="28"/>
        </w:rPr>
        <w:t>.</w:t>
      </w:r>
    </w:p>
    <w:p w14:paraId="557804B3" w14:textId="77777777" w:rsidR="00471DA0" w:rsidRPr="00471DA0" w:rsidRDefault="00471DA0" w:rsidP="00AF6200">
      <w:pPr>
        <w:widowControl/>
        <w:autoSpaceDE/>
        <w:autoSpaceDN/>
        <w:bidi/>
        <w:jc w:val="both"/>
        <w:rPr>
          <w:rFonts w:ascii="Dubai" w:hAnsi="Dubai" w:cs="Sultan normal"/>
          <w:color w:val="000000"/>
          <w:sz w:val="28"/>
          <w:szCs w:val="28"/>
          <w:rtl/>
        </w:rPr>
      </w:pPr>
    </w:p>
    <w:p w14:paraId="7859376B" w14:textId="77777777" w:rsidR="00471DA0" w:rsidRPr="0028667F" w:rsidRDefault="00471DA0" w:rsidP="00AF6200">
      <w:pPr>
        <w:widowControl/>
        <w:autoSpaceDE/>
        <w:autoSpaceDN/>
        <w:bidi/>
        <w:jc w:val="both"/>
        <w:rPr>
          <w:rFonts w:ascii="Dubai" w:hAnsi="Dubai" w:cs="Sultan normal"/>
          <w:b/>
          <w:bCs/>
          <w:color w:val="000000"/>
          <w:sz w:val="28"/>
          <w:szCs w:val="28"/>
          <w:rtl/>
        </w:rPr>
      </w:pPr>
      <w:r w:rsidRPr="0028667F">
        <w:rPr>
          <w:rFonts w:ascii="Dubai" w:hAnsi="Dubai" w:cs="Sultan normal"/>
          <w:b/>
          <w:bCs/>
          <w:color w:val="000000"/>
          <w:sz w:val="28"/>
          <w:szCs w:val="28"/>
          <w:rtl/>
        </w:rPr>
        <w:t>توقيع الطرفين</w:t>
      </w:r>
      <w:r w:rsidRPr="0028667F">
        <w:rPr>
          <w:rFonts w:ascii="Dubai" w:hAnsi="Dubai" w:cs="Sultan normal"/>
          <w:b/>
          <w:bCs/>
          <w:color w:val="000000"/>
          <w:sz w:val="28"/>
          <w:szCs w:val="28"/>
        </w:rPr>
        <w:t>:</w:t>
      </w:r>
    </w:p>
    <w:p w14:paraId="11AFEF65" w14:textId="77777777" w:rsidR="00471DA0" w:rsidRPr="00471DA0" w:rsidRDefault="00471DA0" w:rsidP="00AF6200">
      <w:pPr>
        <w:widowControl/>
        <w:autoSpaceDE/>
        <w:autoSpaceDN/>
        <w:bidi/>
        <w:jc w:val="both"/>
        <w:rPr>
          <w:rFonts w:ascii="Dubai" w:hAnsi="Dubai" w:cs="Sultan normal"/>
          <w:color w:val="000000"/>
          <w:sz w:val="28"/>
          <w:szCs w:val="28"/>
          <w:rtl/>
        </w:rPr>
      </w:pPr>
    </w:p>
    <w:p w14:paraId="3C62569E" w14:textId="23751BA7" w:rsidR="00FB55B5" w:rsidRPr="001C36B7" w:rsidRDefault="00FB55B5" w:rsidP="00FB55B5">
      <w:pPr>
        <w:widowControl/>
        <w:autoSpaceDE/>
        <w:autoSpaceDN/>
        <w:bidi/>
        <w:jc w:val="both"/>
        <w:rPr>
          <w:rFonts w:ascii="Dubai" w:hAnsi="Dubai" w:cs="Sultan normal"/>
          <w:color w:val="000000"/>
          <w:sz w:val="16"/>
          <w:szCs w:val="16"/>
        </w:rPr>
      </w:pP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5245"/>
      </w:tblGrid>
      <w:tr w:rsidR="00FB55B5" w:rsidRPr="003C245E" w14:paraId="13DDD204" w14:textId="77777777" w:rsidTr="00195236">
        <w:tc>
          <w:tcPr>
            <w:tcW w:w="467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A1BAF9" w14:textId="29B431EB" w:rsidR="00FB55B5" w:rsidRPr="003C245E" w:rsidRDefault="00FB55B5" w:rsidP="00DB3772">
            <w:pPr>
              <w:widowControl/>
              <w:autoSpaceDE/>
              <w:autoSpaceDN/>
              <w:bidi/>
              <w:jc w:val="center"/>
              <w:rPr>
                <w:rFonts w:ascii="Dubai" w:hAnsi="Dubai" w:cs="Sultan normal"/>
                <w:sz w:val="28"/>
                <w:szCs w:val="28"/>
              </w:rPr>
            </w:pPr>
            <w:r w:rsidRPr="003C245E">
              <w:rPr>
                <w:rFonts w:ascii="Dubai" w:hAnsi="Dubai" w:cs="Sultan normal"/>
                <w:sz w:val="28"/>
                <w:szCs w:val="28"/>
                <w:rtl/>
              </w:rPr>
              <w:t>حرر في </w:t>
            </w:r>
            <w:r w:rsidR="00983AA9" w:rsidRPr="003C245E">
              <w:rPr>
                <w:rFonts w:ascii="Dubai" w:hAnsi="Dubai" w:cs="Sultan normal"/>
                <w:sz w:val="28"/>
                <w:szCs w:val="28"/>
                <w:rtl/>
              </w:rPr>
              <w:t>ال</w:t>
            </w:r>
            <w:r w:rsidR="00631E9F">
              <w:rPr>
                <w:rFonts w:ascii="Dubai" w:hAnsi="Dubai" w:cs="Sultan normal" w:hint="cs"/>
                <w:sz w:val="28"/>
                <w:szCs w:val="28"/>
                <w:rtl/>
              </w:rPr>
              <w:t>مسيلة</w:t>
            </w:r>
            <w:r w:rsidRPr="003C245E">
              <w:rPr>
                <w:rFonts w:ascii="Dubai" w:hAnsi="Dubai" w:cs="Sultan normal"/>
                <w:sz w:val="28"/>
                <w:szCs w:val="28"/>
                <w:rtl/>
              </w:rPr>
              <w:t> بتاريخ</w:t>
            </w:r>
            <w:r w:rsidR="00022DC3">
              <w:rPr>
                <w:rFonts w:ascii="Dubai" w:hAnsi="Dubai" w:cs="Sultan normal" w:hint="cs"/>
                <w:sz w:val="28"/>
                <w:szCs w:val="28"/>
                <w:rtl/>
              </w:rPr>
              <w:t xml:space="preserve"> .............................</w:t>
            </w:r>
          </w:p>
          <w:p w14:paraId="0E8EB88E" w14:textId="71B751F8" w:rsidR="00FB55B5" w:rsidRPr="003C245E" w:rsidRDefault="00FB55B5" w:rsidP="00DB3772">
            <w:pPr>
              <w:widowControl/>
              <w:autoSpaceDE/>
              <w:autoSpaceDN/>
              <w:bidi/>
              <w:jc w:val="center"/>
              <w:rPr>
                <w:rFonts w:ascii="Dubai" w:hAnsi="Dubai" w:cs="Sultan normal"/>
                <w:sz w:val="28"/>
                <w:szCs w:val="28"/>
              </w:rPr>
            </w:pP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4AC7C0" w14:textId="7BE27B16" w:rsidR="00FB55B5" w:rsidRPr="003C245E" w:rsidRDefault="00FB55B5" w:rsidP="00C04633">
            <w:pPr>
              <w:widowControl/>
              <w:autoSpaceDE/>
              <w:autoSpaceDN/>
              <w:bidi/>
              <w:jc w:val="center"/>
              <w:rPr>
                <w:rFonts w:ascii="Dubai" w:hAnsi="Dubai" w:cs="Sultan normal"/>
                <w:sz w:val="28"/>
                <w:szCs w:val="28"/>
              </w:rPr>
            </w:pPr>
            <w:r w:rsidRPr="003C245E">
              <w:rPr>
                <w:rFonts w:ascii="Dubai" w:hAnsi="Dubai" w:cs="Sultan normal"/>
                <w:sz w:val="28"/>
                <w:szCs w:val="28"/>
                <w:rtl/>
              </w:rPr>
              <w:t>حرر في وهران بتاريخ</w:t>
            </w:r>
            <w:r w:rsidR="00022DC3">
              <w:rPr>
                <w:rFonts w:ascii="Dubai" w:hAnsi="Dubai" w:cs="Sultan normal" w:hint="cs"/>
                <w:sz w:val="28"/>
                <w:szCs w:val="28"/>
                <w:rtl/>
              </w:rPr>
              <w:t xml:space="preserve"> ...........................</w:t>
            </w:r>
          </w:p>
        </w:tc>
      </w:tr>
      <w:tr w:rsidR="00FB55B5" w:rsidRPr="003C245E" w14:paraId="30ABB3E8" w14:textId="77777777" w:rsidTr="00195236">
        <w:tc>
          <w:tcPr>
            <w:tcW w:w="467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CE9EF2" w14:textId="1A4953A0" w:rsidR="00FB55B5" w:rsidRPr="003C245E" w:rsidRDefault="003C42DD" w:rsidP="00DB3772">
            <w:pPr>
              <w:widowControl/>
              <w:autoSpaceDE/>
              <w:autoSpaceDN/>
              <w:bidi/>
              <w:jc w:val="center"/>
              <w:rPr>
                <w:rFonts w:ascii="Dubai" w:hAnsi="Dubai"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ascii="Dubai" w:hAnsi="Dubai" w:cs="Sultan normal"/>
                <w:b/>
                <w:bCs/>
                <w:sz w:val="28"/>
                <w:szCs w:val="28"/>
                <w:rtl/>
              </w:rPr>
              <w:t xml:space="preserve">جامعة </w:t>
            </w:r>
            <w:r w:rsidR="006320E4">
              <w:rPr>
                <w:rFonts w:ascii="Dubai" w:hAnsi="Dubai" w:cs="Sultan normal"/>
                <w:b/>
                <w:bCs/>
                <w:sz w:val="28"/>
                <w:szCs w:val="28"/>
                <w:rtl/>
              </w:rPr>
              <w:t>...................</w:t>
            </w:r>
          </w:p>
          <w:p w14:paraId="74B48C4B" w14:textId="20D0876A" w:rsidR="0090721E" w:rsidRDefault="0090721E" w:rsidP="00DB3772">
            <w:pPr>
              <w:widowControl/>
              <w:autoSpaceDE/>
              <w:autoSpaceDN/>
              <w:bidi/>
              <w:jc w:val="center"/>
              <w:rPr>
                <w:rFonts w:ascii="Dubai" w:hAnsi="Dubai" w:cs="Sultan normal"/>
                <w:b/>
                <w:bCs/>
                <w:sz w:val="28"/>
                <w:szCs w:val="28"/>
                <w:rtl/>
              </w:rPr>
            </w:pPr>
            <w:r w:rsidRPr="003C245E">
              <w:rPr>
                <w:rFonts w:ascii="Dubai" w:hAnsi="Dubai" w:cs="Sultan normal"/>
                <w:b/>
                <w:bCs/>
                <w:sz w:val="28"/>
                <w:szCs w:val="28"/>
                <w:rtl/>
              </w:rPr>
              <w:t xml:space="preserve">مدير </w:t>
            </w:r>
            <w:r w:rsidR="00837424" w:rsidRPr="003C245E">
              <w:rPr>
                <w:rFonts w:ascii="Dubai" w:hAnsi="Dubai" w:cs="Sultan normal"/>
                <w:b/>
                <w:bCs/>
                <w:sz w:val="28"/>
                <w:szCs w:val="28"/>
                <w:rtl/>
              </w:rPr>
              <w:t>الجامعة</w:t>
            </w:r>
          </w:p>
          <w:p w14:paraId="57F9D76A" w14:textId="3CF39E16" w:rsidR="00FB55B5" w:rsidRPr="003C245E" w:rsidRDefault="0090721E" w:rsidP="00DB3772">
            <w:pPr>
              <w:widowControl/>
              <w:autoSpaceDE/>
              <w:autoSpaceDN/>
              <w:bidi/>
              <w:jc w:val="center"/>
              <w:rPr>
                <w:rFonts w:ascii="Dubai" w:hAnsi="Dubai" w:cs="Sultan normal"/>
                <w:b/>
                <w:bCs/>
                <w:sz w:val="28"/>
                <w:szCs w:val="28"/>
              </w:rPr>
            </w:pPr>
            <w:r w:rsidRPr="003C245E">
              <w:rPr>
                <w:rFonts w:ascii="Dubai" w:hAnsi="Dubai" w:cs="Sultan normal"/>
                <w:b/>
                <w:bCs/>
                <w:color w:val="000000"/>
                <w:sz w:val="28"/>
                <w:szCs w:val="28"/>
                <w:rtl/>
              </w:rPr>
              <w:t xml:space="preserve">الأستاذ </w:t>
            </w:r>
            <w:r w:rsidR="0044083A">
              <w:rPr>
                <w:rFonts w:ascii="Dubai" w:hAnsi="Dubai" w:cs="Sultan normal"/>
                <w:b/>
                <w:bCs/>
                <w:color w:val="000000"/>
                <w:sz w:val="28"/>
                <w:szCs w:val="28"/>
                <w:rtl/>
              </w:rPr>
              <w:t>...................</w:t>
            </w: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C9D4CD" w14:textId="77777777" w:rsidR="00FB55B5" w:rsidRPr="003C245E" w:rsidRDefault="00FB55B5" w:rsidP="00C04633">
            <w:pPr>
              <w:widowControl/>
              <w:autoSpaceDE/>
              <w:autoSpaceDN/>
              <w:bidi/>
              <w:jc w:val="center"/>
              <w:rPr>
                <w:rFonts w:ascii="Dubai" w:hAnsi="Dubai" w:cs="Sultan normal"/>
                <w:b/>
                <w:bCs/>
                <w:sz w:val="28"/>
                <w:szCs w:val="28"/>
                <w:rtl/>
              </w:rPr>
            </w:pPr>
            <w:r w:rsidRPr="003C245E">
              <w:rPr>
                <w:rFonts w:ascii="Dubai" w:hAnsi="Dubai" w:cs="Sultan normal"/>
                <w:b/>
                <w:bCs/>
                <w:sz w:val="28"/>
                <w:szCs w:val="28"/>
                <w:rtl/>
              </w:rPr>
              <w:t>جامعة وهران 1 أحمد بن بلة</w:t>
            </w:r>
          </w:p>
          <w:p w14:paraId="27F58767" w14:textId="065AFC3E" w:rsidR="0090721E" w:rsidRDefault="0090721E" w:rsidP="00C04633">
            <w:pPr>
              <w:widowControl/>
              <w:autoSpaceDE/>
              <w:autoSpaceDN/>
              <w:bidi/>
              <w:jc w:val="center"/>
              <w:rPr>
                <w:rFonts w:ascii="Dubai" w:hAnsi="Dubai" w:cs="Sultan normal"/>
                <w:b/>
                <w:bCs/>
                <w:sz w:val="28"/>
                <w:szCs w:val="28"/>
                <w:rtl/>
              </w:rPr>
            </w:pPr>
            <w:r w:rsidRPr="003C245E">
              <w:rPr>
                <w:rFonts w:ascii="Dubai" w:hAnsi="Dubai" w:cs="Sultan normal"/>
                <w:b/>
                <w:bCs/>
                <w:sz w:val="28"/>
                <w:szCs w:val="28"/>
                <w:rtl/>
              </w:rPr>
              <w:t>مدير الجامعة</w:t>
            </w:r>
          </w:p>
          <w:p w14:paraId="5DEA546A" w14:textId="77777777" w:rsidR="00FB55B5" w:rsidRDefault="00FB55B5" w:rsidP="00C04633">
            <w:pPr>
              <w:widowControl/>
              <w:autoSpaceDE/>
              <w:autoSpaceDN/>
              <w:bidi/>
              <w:jc w:val="center"/>
              <w:rPr>
                <w:rFonts w:ascii="Dubai" w:hAnsi="Dubai" w:cs="Sultan normal"/>
                <w:b/>
                <w:bCs/>
                <w:sz w:val="28"/>
                <w:szCs w:val="28"/>
                <w:rtl/>
              </w:rPr>
            </w:pPr>
            <w:r w:rsidRPr="003C245E">
              <w:rPr>
                <w:rFonts w:ascii="Dubai" w:hAnsi="Dubai" w:cs="Sultan normal"/>
                <w:b/>
                <w:bCs/>
                <w:sz w:val="28"/>
                <w:szCs w:val="28"/>
                <w:rtl/>
              </w:rPr>
              <w:t>الأستاذ </w:t>
            </w:r>
            <w:r w:rsidR="001178D9">
              <w:rPr>
                <w:rFonts w:ascii="Dubai" w:hAnsi="Dubai" w:cs="Sultan normal" w:hint="cs"/>
                <w:b/>
                <w:bCs/>
                <w:sz w:val="28"/>
                <w:szCs w:val="28"/>
                <w:rtl/>
              </w:rPr>
              <w:t>أمين عبد المالك</w:t>
            </w:r>
          </w:p>
          <w:p w14:paraId="20D72EFD" w14:textId="77777777" w:rsidR="006D70E0" w:rsidRDefault="006D70E0" w:rsidP="006D70E0">
            <w:pPr>
              <w:widowControl/>
              <w:autoSpaceDE/>
              <w:autoSpaceDN/>
              <w:bidi/>
              <w:jc w:val="center"/>
              <w:rPr>
                <w:rFonts w:ascii="Dubai" w:hAnsi="Dubai" w:cs="Sultan normal"/>
                <w:b/>
                <w:bCs/>
                <w:sz w:val="28"/>
                <w:szCs w:val="28"/>
                <w:rtl/>
              </w:rPr>
            </w:pPr>
          </w:p>
          <w:p w14:paraId="7C3F3164" w14:textId="77777777" w:rsidR="006D70E0" w:rsidRDefault="006D70E0" w:rsidP="006D70E0">
            <w:pPr>
              <w:widowControl/>
              <w:autoSpaceDE/>
              <w:autoSpaceDN/>
              <w:bidi/>
              <w:jc w:val="center"/>
              <w:rPr>
                <w:rFonts w:ascii="Dubai" w:hAnsi="Dubai" w:cs="Sultan normal"/>
                <w:b/>
                <w:bCs/>
                <w:sz w:val="28"/>
                <w:szCs w:val="28"/>
                <w:rtl/>
              </w:rPr>
            </w:pPr>
          </w:p>
          <w:p w14:paraId="5BC9A2D4" w14:textId="77777777" w:rsidR="006D70E0" w:rsidRDefault="006D70E0" w:rsidP="006D70E0">
            <w:pPr>
              <w:widowControl/>
              <w:autoSpaceDE/>
              <w:autoSpaceDN/>
              <w:bidi/>
              <w:jc w:val="center"/>
              <w:rPr>
                <w:rFonts w:ascii="Dubai" w:hAnsi="Dubai" w:cs="Sultan normal"/>
                <w:b/>
                <w:bCs/>
                <w:sz w:val="28"/>
                <w:szCs w:val="28"/>
                <w:rtl/>
              </w:rPr>
            </w:pPr>
          </w:p>
          <w:p w14:paraId="6E6263E8" w14:textId="77777777" w:rsidR="00195236" w:rsidRDefault="00195236" w:rsidP="00195236">
            <w:pPr>
              <w:widowControl/>
              <w:autoSpaceDE/>
              <w:autoSpaceDN/>
              <w:bidi/>
              <w:jc w:val="center"/>
              <w:rPr>
                <w:rFonts w:ascii="Dubai" w:hAnsi="Dubai" w:cs="Sultan normal"/>
                <w:b/>
                <w:bCs/>
                <w:sz w:val="28"/>
                <w:szCs w:val="28"/>
                <w:rtl/>
              </w:rPr>
            </w:pPr>
          </w:p>
          <w:p w14:paraId="3D1F1ED9" w14:textId="77777777" w:rsidR="00195236" w:rsidRDefault="00195236" w:rsidP="00195236">
            <w:pPr>
              <w:widowControl/>
              <w:autoSpaceDE/>
              <w:autoSpaceDN/>
              <w:bidi/>
              <w:jc w:val="center"/>
              <w:rPr>
                <w:rFonts w:ascii="Dubai" w:hAnsi="Dubai" w:cs="Sultan normal"/>
                <w:b/>
                <w:bCs/>
                <w:sz w:val="28"/>
                <w:szCs w:val="28"/>
                <w:rtl/>
              </w:rPr>
            </w:pPr>
          </w:p>
          <w:p w14:paraId="0D6140B9" w14:textId="77777777" w:rsidR="00195236" w:rsidRDefault="00195236" w:rsidP="00195236">
            <w:pPr>
              <w:widowControl/>
              <w:autoSpaceDE/>
              <w:autoSpaceDN/>
              <w:bidi/>
              <w:jc w:val="center"/>
              <w:rPr>
                <w:rFonts w:ascii="Dubai" w:hAnsi="Dubai" w:cs="Sultan normal"/>
                <w:b/>
                <w:bCs/>
                <w:sz w:val="28"/>
                <w:szCs w:val="28"/>
                <w:rtl/>
              </w:rPr>
            </w:pPr>
          </w:p>
          <w:p w14:paraId="6950723B" w14:textId="77777777" w:rsidR="006D70E0" w:rsidRDefault="006D70E0" w:rsidP="006D70E0">
            <w:pPr>
              <w:widowControl/>
              <w:autoSpaceDE/>
              <w:autoSpaceDN/>
              <w:bidi/>
              <w:jc w:val="center"/>
              <w:rPr>
                <w:rFonts w:ascii="Dubai" w:hAnsi="Dubai" w:cs="Sultan normal"/>
                <w:b/>
                <w:bCs/>
                <w:sz w:val="28"/>
                <w:szCs w:val="28"/>
                <w:rtl/>
              </w:rPr>
            </w:pPr>
          </w:p>
          <w:p w14:paraId="51F30027" w14:textId="77777777" w:rsidR="006D70E0" w:rsidRDefault="006D70E0" w:rsidP="006D70E0">
            <w:pPr>
              <w:widowControl/>
              <w:autoSpaceDE/>
              <w:autoSpaceDN/>
              <w:bidi/>
              <w:jc w:val="center"/>
              <w:rPr>
                <w:rFonts w:ascii="Dubai" w:hAnsi="Dubai" w:cs="Sultan normal"/>
                <w:b/>
                <w:bCs/>
                <w:sz w:val="28"/>
                <w:szCs w:val="28"/>
                <w:rtl/>
              </w:rPr>
            </w:pPr>
          </w:p>
          <w:p w14:paraId="7402F631" w14:textId="6568E8A1" w:rsidR="006D70E0" w:rsidRPr="003C245E" w:rsidRDefault="006D70E0" w:rsidP="006D70E0">
            <w:pPr>
              <w:widowControl/>
              <w:autoSpaceDE/>
              <w:autoSpaceDN/>
              <w:bidi/>
              <w:jc w:val="center"/>
              <w:rPr>
                <w:rFonts w:ascii="Dubai" w:hAnsi="Dubai" w:cs="Sultan normal"/>
                <w:sz w:val="28"/>
                <w:szCs w:val="28"/>
              </w:rPr>
            </w:pPr>
          </w:p>
        </w:tc>
      </w:tr>
      <w:tr w:rsidR="006D70E0" w:rsidRPr="003C245E" w14:paraId="55887ED7" w14:textId="77777777" w:rsidTr="00195236">
        <w:tc>
          <w:tcPr>
            <w:tcW w:w="46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203BE" w14:textId="77777777" w:rsidR="006D70E0" w:rsidRDefault="006D70E0" w:rsidP="00DB3772">
            <w:pPr>
              <w:widowControl/>
              <w:autoSpaceDE/>
              <w:autoSpaceDN/>
              <w:bidi/>
              <w:jc w:val="center"/>
              <w:rPr>
                <w:rFonts w:ascii="Dubai" w:hAnsi="Dubai" w:cs="Sultan normal"/>
                <w:b/>
                <w:bCs/>
                <w:sz w:val="28"/>
                <w:szCs w:val="28"/>
                <w:rtl/>
              </w:rPr>
            </w:pPr>
            <w:r w:rsidRPr="006D70E0">
              <w:rPr>
                <w:rFonts w:ascii="Dubai" w:hAnsi="Dubai" w:cs="Sultan normal"/>
                <w:b/>
                <w:bCs/>
                <w:sz w:val="28"/>
                <w:szCs w:val="28"/>
                <w:rtl/>
              </w:rPr>
              <w:t>عن مخبر [اسم المخبر]</w:t>
            </w:r>
          </w:p>
          <w:p w14:paraId="3E4E34F7" w14:textId="60B2BFCD" w:rsidR="00195236" w:rsidRDefault="00195236" w:rsidP="00195236">
            <w:pPr>
              <w:widowControl/>
              <w:autoSpaceDE/>
              <w:autoSpaceDN/>
              <w:bidi/>
              <w:jc w:val="center"/>
              <w:rPr>
                <w:rFonts w:ascii="Dubai" w:hAnsi="Dubai" w:cs="Sultan normal"/>
                <w:b/>
                <w:bCs/>
                <w:sz w:val="28"/>
                <w:szCs w:val="28"/>
                <w:rtl/>
              </w:rPr>
            </w:pPr>
            <w:r w:rsidRPr="003C245E">
              <w:rPr>
                <w:rFonts w:ascii="Dubai" w:hAnsi="Dubai" w:cs="Sultan normal"/>
                <w:b/>
                <w:bCs/>
                <w:sz w:val="28"/>
                <w:szCs w:val="28"/>
                <w:rtl/>
              </w:rPr>
              <w:t>الأستاذ</w:t>
            </w:r>
            <w:r>
              <w:rPr>
                <w:rFonts w:ascii="Dubai" w:hAnsi="Dubai" w:cs="Sultan normal" w:hint="cs"/>
                <w:b/>
                <w:bCs/>
                <w:sz w:val="28"/>
                <w:szCs w:val="28"/>
                <w:rtl/>
              </w:rPr>
              <w:t>...........................</w:t>
            </w: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11534B" w14:textId="77777777" w:rsidR="006D70E0" w:rsidRDefault="006D70E0" w:rsidP="00C04633">
            <w:pPr>
              <w:widowControl/>
              <w:autoSpaceDE/>
              <w:autoSpaceDN/>
              <w:bidi/>
              <w:jc w:val="center"/>
              <w:rPr>
                <w:rFonts w:ascii="Dubai" w:hAnsi="Dubai" w:cs="Sultan normal"/>
                <w:b/>
                <w:bCs/>
                <w:sz w:val="28"/>
                <w:szCs w:val="28"/>
                <w:rtl/>
              </w:rPr>
            </w:pPr>
            <w:r w:rsidRPr="006D70E0">
              <w:rPr>
                <w:rFonts w:ascii="Dubai" w:hAnsi="Dubai" w:cs="Sultan normal"/>
                <w:b/>
                <w:bCs/>
                <w:sz w:val="28"/>
                <w:szCs w:val="28"/>
                <w:rtl/>
              </w:rPr>
              <w:t xml:space="preserve">عن مخبر [اسم المخبر] </w:t>
            </w:r>
          </w:p>
          <w:p w14:paraId="5952B8CD" w14:textId="593625CC" w:rsidR="00195236" w:rsidRPr="003C245E" w:rsidRDefault="00195236" w:rsidP="00195236">
            <w:pPr>
              <w:widowControl/>
              <w:autoSpaceDE/>
              <w:autoSpaceDN/>
              <w:bidi/>
              <w:jc w:val="center"/>
              <w:rPr>
                <w:rFonts w:ascii="Dubai" w:hAnsi="Dubai" w:cs="Sultan normal"/>
                <w:b/>
                <w:bCs/>
                <w:sz w:val="28"/>
                <w:szCs w:val="28"/>
                <w:rtl/>
              </w:rPr>
            </w:pPr>
            <w:r w:rsidRPr="003C245E">
              <w:rPr>
                <w:rFonts w:ascii="Dubai" w:hAnsi="Dubai" w:cs="Sultan normal"/>
                <w:b/>
                <w:bCs/>
                <w:sz w:val="28"/>
                <w:szCs w:val="28"/>
                <w:rtl/>
              </w:rPr>
              <w:t>الأستاذ</w:t>
            </w:r>
            <w:r>
              <w:rPr>
                <w:rFonts w:ascii="Dubai" w:hAnsi="Dubai" w:cs="Sultan normal" w:hint="cs"/>
                <w:b/>
                <w:bCs/>
                <w:sz w:val="28"/>
                <w:szCs w:val="28"/>
                <w:rtl/>
              </w:rPr>
              <w:t>.......................</w:t>
            </w:r>
          </w:p>
        </w:tc>
      </w:tr>
    </w:tbl>
    <w:p w14:paraId="71D89DA2" w14:textId="6E25C924" w:rsidR="002F5FC4" w:rsidRPr="003C245E" w:rsidRDefault="00FB55B5" w:rsidP="00022DC3">
      <w:pPr>
        <w:widowControl/>
        <w:autoSpaceDE/>
        <w:autoSpaceDN/>
        <w:bidi/>
        <w:jc w:val="both"/>
        <w:rPr>
          <w:rFonts w:ascii="Dubai" w:hAnsi="Dubai" w:cs="Sultan normal"/>
          <w:sz w:val="28"/>
          <w:szCs w:val="28"/>
        </w:rPr>
      </w:pPr>
      <w:r w:rsidRPr="003C245E">
        <w:rPr>
          <w:rFonts w:ascii="Dubai" w:hAnsi="Dubai" w:cs="Sultan normal"/>
          <w:color w:val="000000"/>
          <w:sz w:val="28"/>
          <w:szCs w:val="28"/>
        </w:rPr>
        <w:t> </w:t>
      </w:r>
    </w:p>
    <w:sectPr w:rsidR="002F5FC4" w:rsidRPr="003C245E" w:rsidSect="00022DC3">
      <w:pgSz w:w="11906" w:h="16838"/>
      <w:pgMar w:top="851" w:right="1133" w:bottom="1560" w:left="1417" w:header="708" w:footer="572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06611" w14:textId="77777777" w:rsidR="004553F7" w:rsidRDefault="004553F7" w:rsidP="00241F9C">
      <w:r>
        <w:separator/>
      </w:r>
    </w:p>
  </w:endnote>
  <w:endnote w:type="continuationSeparator" w:id="0">
    <w:p w14:paraId="45C02EBD" w14:textId="77777777" w:rsidR="004553F7" w:rsidRDefault="004553F7" w:rsidP="00241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ultan normal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47DDE" w14:textId="77777777" w:rsidR="004553F7" w:rsidRDefault="004553F7" w:rsidP="00241F9C">
      <w:r>
        <w:separator/>
      </w:r>
    </w:p>
  </w:footnote>
  <w:footnote w:type="continuationSeparator" w:id="0">
    <w:p w14:paraId="64AE2322" w14:textId="77777777" w:rsidR="004553F7" w:rsidRDefault="004553F7" w:rsidP="00241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61E62"/>
    <w:multiLevelType w:val="hybridMultilevel"/>
    <w:tmpl w:val="A666140E"/>
    <w:lvl w:ilvl="0" w:tplc="040C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C72502"/>
    <w:multiLevelType w:val="multilevel"/>
    <w:tmpl w:val="F0E0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73190"/>
    <w:multiLevelType w:val="hybridMultilevel"/>
    <w:tmpl w:val="305471E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BD5B22"/>
    <w:multiLevelType w:val="hybridMultilevel"/>
    <w:tmpl w:val="C3A6580A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570703"/>
    <w:multiLevelType w:val="hybridMultilevel"/>
    <w:tmpl w:val="DDF22452"/>
    <w:lvl w:ilvl="0" w:tplc="AE36C6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87E94"/>
    <w:multiLevelType w:val="multilevel"/>
    <w:tmpl w:val="A582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390000"/>
    <w:multiLevelType w:val="multilevel"/>
    <w:tmpl w:val="45D67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C91CE2"/>
    <w:multiLevelType w:val="hybridMultilevel"/>
    <w:tmpl w:val="A26EF126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E45995"/>
    <w:multiLevelType w:val="hybridMultilevel"/>
    <w:tmpl w:val="94E0C174"/>
    <w:lvl w:ilvl="0" w:tplc="10249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23802"/>
    <w:multiLevelType w:val="hybridMultilevel"/>
    <w:tmpl w:val="C344937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E1F86"/>
    <w:multiLevelType w:val="hybridMultilevel"/>
    <w:tmpl w:val="216EF84A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EB52ED"/>
    <w:multiLevelType w:val="hybridMultilevel"/>
    <w:tmpl w:val="EE64F5C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594408"/>
    <w:multiLevelType w:val="multilevel"/>
    <w:tmpl w:val="D2405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6876EF"/>
    <w:multiLevelType w:val="hybridMultilevel"/>
    <w:tmpl w:val="08AC1A1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097F9C"/>
    <w:multiLevelType w:val="multilevel"/>
    <w:tmpl w:val="B4327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5F584D"/>
    <w:multiLevelType w:val="hybridMultilevel"/>
    <w:tmpl w:val="750CEE2C"/>
    <w:lvl w:ilvl="0" w:tplc="3710A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30F51"/>
    <w:multiLevelType w:val="hybridMultilevel"/>
    <w:tmpl w:val="80D0184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ED5440"/>
    <w:multiLevelType w:val="hybridMultilevel"/>
    <w:tmpl w:val="C21ADE4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400565"/>
    <w:multiLevelType w:val="multilevel"/>
    <w:tmpl w:val="5058A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8B1BF3"/>
    <w:multiLevelType w:val="hybridMultilevel"/>
    <w:tmpl w:val="9CFA8AD0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7EC1F7F"/>
    <w:multiLevelType w:val="hybridMultilevel"/>
    <w:tmpl w:val="2E1EC3A0"/>
    <w:lvl w:ilvl="0" w:tplc="AC7451C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DF4607"/>
    <w:multiLevelType w:val="hybridMultilevel"/>
    <w:tmpl w:val="57D4E718"/>
    <w:lvl w:ilvl="0" w:tplc="AC7451CA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E0D4889"/>
    <w:multiLevelType w:val="multilevel"/>
    <w:tmpl w:val="264E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06A678D"/>
    <w:multiLevelType w:val="hybridMultilevel"/>
    <w:tmpl w:val="3D32FE9C"/>
    <w:lvl w:ilvl="0" w:tplc="AC7451C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F0A52"/>
    <w:multiLevelType w:val="hybridMultilevel"/>
    <w:tmpl w:val="1D6AE2A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730279"/>
    <w:multiLevelType w:val="hybridMultilevel"/>
    <w:tmpl w:val="283CEAE4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7D91FEE"/>
    <w:multiLevelType w:val="multilevel"/>
    <w:tmpl w:val="2B3A9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C906E8"/>
    <w:multiLevelType w:val="multilevel"/>
    <w:tmpl w:val="6F18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7624362">
    <w:abstractNumId w:val="13"/>
  </w:num>
  <w:num w:numId="2" w16cid:durableId="83504415">
    <w:abstractNumId w:val="4"/>
  </w:num>
  <w:num w:numId="3" w16cid:durableId="1616399425">
    <w:abstractNumId w:val="8"/>
  </w:num>
  <w:num w:numId="4" w16cid:durableId="442580927">
    <w:abstractNumId w:val="0"/>
  </w:num>
  <w:num w:numId="5" w16cid:durableId="2018462471">
    <w:abstractNumId w:val="15"/>
  </w:num>
  <w:num w:numId="6" w16cid:durableId="565338889">
    <w:abstractNumId w:val="22"/>
  </w:num>
  <w:num w:numId="7" w16cid:durableId="712265644">
    <w:abstractNumId w:val="20"/>
  </w:num>
  <w:num w:numId="8" w16cid:durableId="1058092137">
    <w:abstractNumId w:val="17"/>
  </w:num>
  <w:num w:numId="9" w16cid:durableId="309481764">
    <w:abstractNumId w:val="21"/>
  </w:num>
  <w:num w:numId="10" w16cid:durableId="66995929">
    <w:abstractNumId w:val="2"/>
  </w:num>
  <w:num w:numId="11" w16cid:durableId="1202133233">
    <w:abstractNumId w:val="19"/>
  </w:num>
  <w:num w:numId="12" w16cid:durableId="923682357">
    <w:abstractNumId w:val="10"/>
  </w:num>
  <w:num w:numId="13" w16cid:durableId="732779688">
    <w:abstractNumId w:val="25"/>
  </w:num>
  <w:num w:numId="14" w16cid:durableId="1830554502">
    <w:abstractNumId w:val="3"/>
  </w:num>
  <w:num w:numId="15" w16cid:durableId="1175800859">
    <w:abstractNumId w:val="16"/>
  </w:num>
  <w:num w:numId="16" w16cid:durableId="1658613597">
    <w:abstractNumId w:val="24"/>
  </w:num>
  <w:num w:numId="17" w16cid:durableId="580798333">
    <w:abstractNumId w:val="23"/>
  </w:num>
  <w:num w:numId="18" w16cid:durableId="2133088527">
    <w:abstractNumId w:val="14"/>
  </w:num>
  <w:num w:numId="19" w16cid:durableId="1759330534">
    <w:abstractNumId w:val="18"/>
  </w:num>
  <w:num w:numId="20" w16cid:durableId="563368105">
    <w:abstractNumId w:val="1"/>
  </w:num>
  <w:num w:numId="21" w16cid:durableId="1639535414">
    <w:abstractNumId w:val="5"/>
  </w:num>
  <w:num w:numId="22" w16cid:durableId="472259686">
    <w:abstractNumId w:val="26"/>
  </w:num>
  <w:num w:numId="23" w16cid:durableId="784471647">
    <w:abstractNumId w:val="12"/>
  </w:num>
  <w:num w:numId="24" w16cid:durableId="665398616">
    <w:abstractNumId w:val="27"/>
  </w:num>
  <w:num w:numId="25" w16cid:durableId="794372162">
    <w:abstractNumId w:val="6"/>
  </w:num>
  <w:num w:numId="26" w16cid:durableId="83572076">
    <w:abstractNumId w:val="7"/>
  </w:num>
  <w:num w:numId="27" w16cid:durableId="66149661">
    <w:abstractNumId w:val="11"/>
  </w:num>
  <w:num w:numId="28" w16cid:durableId="1384243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A01"/>
    <w:rsid w:val="00005DB2"/>
    <w:rsid w:val="00022DC3"/>
    <w:rsid w:val="000253E9"/>
    <w:rsid w:val="000369A0"/>
    <w:rsid w:val="00037D26"/>
    <w:rsid w:val="00043EE3"/>
    <w:rsid w:val="00044618"/>
    <w:rsid w:val="00050F3D"/>
    <w:rsid w:val="0005589D"/>
    <w:rsid w:val="00072F17"/>
    <w:rsid w:val="00086767"/>
    <w:rsid w:val="000941A1"/>
    <w:rsid w:val="00095CB6"/>
    <w:rsid w:val="00096032"/>
    <w:rsid w:val="000B5AA0"/>
    <w:rsid w:val="000C6F92"/>
    <w:rsid w:val="000C720C"/>
    <w:rsid w:val="000C773E"/>
    <w:rsid w:val="000D43FB"/>
    <w:rsid w:val="000E7819"/>
    <w:rsid w:val="00101D2E"/>
    <w:rsid w:val="00104E0E"/>
    <w:rsid w:val="0010646B"/>
    <w:rsid w:val="001079D2"/>
    <w:rsid w:val="001178D9"/>
    <w:rsid w:val="0012223C"/>
    <w:rsid w:val="00122B43"/>
    <w:rsid w:val="00126412"/>
    <w:rsid w:val="00142AD3"/>
    <w:rsid w:val="00143550"/>
    <w:rsid w:val="00150210"/>
    <w:rsid w:val="00160046"/>
    <w:rsid w:val="00160935"/>
    <w:rsid w:val="00162529"/>
    <w:rsid w:val="00183C38"/>
    <w:rsid w:val="00185B15"/>
    <w:rsid w:val="00186C68"/>
    <w:rsid w:val="0018768E"/>
    <w:rsid w:val="00193341"/>
    <w:rsid w:val="00195236"/>
    <w:rsid w:val="001962FF"/>
    <w:rsid w:val="00197443"/>
    <w:rsid w:val="001C10B1"/>
    <w:rsid w:val="001C36B7"/>
    <w:rsid w:val="001C657A"/>
    <w:rsid w:val="001C6B58"/>
    <w:rsid w:val="001C76E2"/>
    <w:rsid w:val="001D001F"/>
    <w:rsid w:val="001D3ED9"/>
    <w:rsid w:val="001E13B2"/>
    <w:rsid w:val="001E34BC"/>
    <w:rsid w:val="001E614D"/>
    <w:rsid w:val="001F6626"/>
    <w:rsid w:val="0020014E"/>
    <w:rsid w:val="0020068F"/>
    <w:rsid w:val="00204C97"/>
    <w:rsid w:val="002326C2"/>
    <w:rsid w:val="00241F9C"/>
    <w:rsid w:val="00263814"/>
    <w:rsid w:val="00283E4B"/>
    <w:rsid w:val="0028667F"/>
    <w:rsid w:val="002937BB"/>
    <w:rsid w:val="002B3F5D"/>
    <w:rsid w:val="002B50A5"/>
    <w:rsid w:val="002D5993"/>
    <w:rsid w:val="002E619E"/>
    <w:rsid w:val="002E7ED6"/>
    <w:rsid w:val="002F27B9"/>
    <w:rsid w:val="002F28FE"/>
    <w:rsid w:val="002F5FC4"/>
    <w:rsid w:val="003025B8"/>
    <w:rsid w:val="00305A17"/>
    <w:rsid w:val="003073E6"/>
    <w:rsid w:val="00333C53"/>
    <w:rsid w:val="0035291B"/>
    <w:rsid w:val="00362FED"/>
    <w:rsid w:val="00364A80"/>
    <w:rsid w:val="00375C0B"/>
    <w:rsid w:val="003A4DA7"/>
    <w:rsid w:val="003C07FD"/>
    <w:rsid w:val="003C245E"/>
    <w:rsid w:val="003C42DD"/>
    <w:rsid w:val="003D7A1B"/>
    <w:rsid w:val="003E30F0"/>
    <w:rsid w:val="00404C09"/>
    <w:rsid w:val="00410C9F"/>
    <w:rsid w:val="004319D7"/>
    <w:rsid w:val="00433BD8"/>
    <w:rsid w:val="00436C84"/>
    <w:rsid w:val="0044083A"/>
    <w:rsid w:val="0044762E"/>
    <w:rsid w:val="004553F7"/>
    <w:rsid w:val="00460458"/>
    <w:rsid w:val="00471DA0"/>
    <w:rsid w:val="0047584D"/>
    <w:rsid w:val="00484D74"/>
    <w:rsid w:val="00487A43"/>
    <w:rsid w:val="004B0D42"/>
    <w:rsid w:val="004D29E4"/>
    <w:rsid w:val="004F34FA"/>
    <w:rsid w:val="004F3AB2"/>
    <w:rsid w:val="00501635"/>
    <w:rsid w:val="00520635"/>
    <w:rsid w:val="005313FF"/>
    <w:rsid w:val="00535DFC"/>
    <w:rsid w:val="005503BB"/>
    <w:rsid w:val="005536DC"/>
    <w:rsid w:val="005556C5"/>
    <w:rsid w:val="0056609D"/>
    <w:rsid w:val="00567B9A"/>
    <w:rsid w:val="0057213B"/>
    <w:rsid w:val="005927C0"/>
    <w:rsid w:val="00593B27"/>
    <w:rsid w:val="005A1989"/>
    <w:rsid w:val="005A4282"/>
    <w:rsid w:val="005A66A7"/>
    <w:rsid w:val="005D7131"/>
    <w:rsid w:val="005F77A2"/>
    <w:rsid w:val="00601BC1"/>
    <w:rsid w:val="00601BEB"/>
    <w:rsid w:val="006038DA"/>
    <w:rsid w:val="006054B3"/>
    <w:rsid w:val="00606368"/>
    <w:rsid w:val="0061396D"/>
    <w:rsid w:val="00616A01"/>
    <w:rsid w:val="00617EBF"/>
    <w:rsid w:val="00624FB3"/>
    <w:rsid w:val="00631E9F"/>
    <w:rsid w:val="006320E4"/>
    <w:rsid w:val="0064368B"/>
    <w:rsid w:val="00653EFD"/>
    <w:rsid w:val="0065439C"/>
    <w:rsid w:val="00662460"/>
    <w:rsid w:val="006666E9"/>
    <w:rsid w:val="006845C7"/>
    <w:rsid w:val="00690EB5"/>
    <w:rsid w:val="0069616B"/>
    <w:rsid w:val="006A35E7"/>
    <w:rsid w:val="006C011F"/>
    <w:rsid w:val="006C2917"/>
    <w:rsid w:val="006C515F"/>
    <w:rsid w:val="006D6906"/>
    <w:rsid w:val="006D6E57"/>
    <w:rsid w:val="006D70E0"/>
    <w:rsid w:val="006E0235"/>
    <w:rsid w:val="006E4D33"/>
    <w:rsid w:val="006E71A9"/>
    <w:rsid w:val="006F1651"/>
    <w:rsid w:val="006F2E2D"/>
    <w:rsid w:val="006F5C08"/>
    <w:rsid w:val="00704371"/>
    <w:rsid w:val="00712B15"/>
    <w:rsid w:val="007154C0"/>
    <w:rsid w:val="00717EA7"/>
    <w:rsid w:val="00732270"/>
    <w:rsid w:val="00736333"/>
    <w:rsid w:val="007363B2"/>
    <w:rsid w:val="007441BC"/>
    <w:rsid w:val="00745AAB"/>
    <w:rsid w:val="00746EFB"/>
    <w:rsid w:val="00750815"/>
    <w:rsid w:val="007533D9"/>
    <w:rsid w:val="00761826"/>
    <w:rsid w:val="007809C2"/>
    <w:rsid w:val="00794ADD"/>
    <w:rsid w:val="007E05FE"/>
    <w:rsid w:val="007E37B2"/>
    <w:rsid w:val="008006A7"/>
    <w:rsid w:val="00832018"/>
    <w:rsid w:val="00836EFB"/>
    <w:rsid w:val="00837424"/>
    <w:rsid w:val="00850685"/>
    <w:rsid w:val="008523AA"/>
    <w:rsid w:val="00863781"/>
    <w:rsid w:val="00892EEF"/>
    <w:rsid w:val="008A2CDF"/>
    <w:rsid w:val="008B3E2D"/>
    <w:rsid w:val="008C40B2"/>
    <w:rsid w:val="008F0395"/>
    <w:rsid w:val="0090721E"/>
    <w:rsid w:val="009074D3"/>
    <w:rsid w:val="00920E7D"/>
    <w:rsid w:val="00921CBC"/>
    <w:rsid w:val="00935444"/>
    <w:rsid w:val="009408AD"/>
    <w:rsid w:val="009412D2"/>
    <w:rsid w:val="0094713E"/>
    <w:rsid w:val="00983AA9"/>
    <w:rsid w:val="0098555E"/>
    <w:rsid w:val="00985688"/>
    <w:rsid w:val="009A054B"/>
    <w:rsid w:val="009A1FC8"/>
    <w:rsid w:val="009A6780"/>
    <w:rsid w:val="009D26D5"/>
    <w:rsid w:val="009E6D2B"/>
    <w:rsid w:val="009F4C65"/>
    <w:rsid w:val="00A0616C"/>
    <w:rsid w:val="00A13B6C"/>
    <w:rsid w:val="00A25D92"/>
    <w:rsid w:val="00A27603"/>
    <w:rsid w:val="00A27651"/>
    <w:rsid w:val="00A27BEE"/>
    <w:rsid w:val="00A45ED9"/>
    <w:rsid w:val="00A64936"/>
    <w:rsid w:val="00A662D9"/>
    <w:rsid w:val="00A83DF8"/>
    <w:rsid w:val="00AA6F0E"/>
    <w:rsid w:val="00AB4D44"/>
    <w:rsid w:val="00AC3B04"/>
    <w:rsid w:val="00AE61DB"/>
    <w:rsid w:val="00AF6200"/>
    <w:rsid w:val="00AF7A48"/>
    <w:rsid w:val="00B01D44"/>
    <w:rsid w:val="00B11C7A"/>
    <w:rsid w:val="00B1574C"/>
    <w:rsid w:val="00B16526"/>
    <w:rsid w:val="00B476B2"/>
    <w:rsid w:val="00B562E6"/>
    <w:rsid w:val="00B6260B"/>
    <w:rsid w:val="00B814A6"/>
    <w:rsid w:val="00B81E43"/>
    <w:rsid w:val="00B92CCE"/>
    <w:rsid w:val="00BA6CC3"/>
    <w:rsid w:val="00BC21EA"/>
    <w:rsid w:val="00BC5E0F"/>
    <w:rsid w:val="00BD6259"/>
    <w:rsid w:val="00BD6C16"/>
    <w:rsid w:val="00BE6376"/>
    <w:rsid w:val="00BF6368"/>
    <w:rsid w:val="00C04633"/>
    <w:rsid w:val="00C10096"/>
    <w:rsid w:val="00C36CB8"/>
    <w:rsid w:val="00C377C7"/>
    <w:rsid w:val="00C402C9"/>
    <w:rsid w:val="00C45179"/>
    <w:rsid w:val="00C52995"/>
    <w:rsid w:val="00C61147"/>
    <w:rsid w:val="00C702B0"/>
    <w:rsid w:val="00C97BF0"/>
    <w:rsid w:val="00CA5542"/>
    <w:rsid w:val="00CB0E22"/>
    <w:rsid w:val="00CE1474"/>
    <w:rsid w:val="00D14707"/>
    <w:rsid w:val="00D164CA"/>
    <w:rsid w:val="00D33C6B"/>
    <w:rsid w:val="00D41421"/>
    <w:rsid w:val="00D5098D"/>
    <w:rsid w:val="00D527B1"/>
    <w:rsid w:val="00D543D5"/>
    <w:rsid w:val="00D56008"/>
    <w:rsid w:val="00D71DBC"/>
    <w:rsid w:val="00D76E01"/>
    <w:rsid w:val="00D84BD1"/>
    <w:rsid w:val="00D87F7D"/>
    <w:rsid w:val="00DA21A7"/>
    <w:rsid w:val="00DB0E16"/>
    <w:rsid w:val="00DB3772"/>
    <w:rsid w:val="00DD2F9D"/>
    <w:rsid w:val="00DE64F8"/>
    <w:rsid w:val="00DE76F9"/>
    <w:rsid w:val="00DF4EB4"/>
    <w:rsid w:val="00DF6970"/>
    <w:rsid w:val="00E153CF"/>
    <w:rsid w:val="00E2669A"/>
    <w:rsid w:val="00E27B2B"/>
    <w:rsid w:val="00E43A7A"/>
    <w:rsid w:val="00E51757"/>
    <w:rsid w:val="00E51D52"/>
    <w:rsid w:val="00E52E8C"/>
    <w:rsid w:val="00E545C0"/>
    <w:rsid w:val="00E62BB6"/>
    <w:rsid w:val="00E664B6"/>
    <w:rsid w:val="00E73E3C"/>
    <w:rsid w:val="00E7646F"/>
    <w:rsid w:val="00EA01E9"/>
    <w:rsid w:val="00EA2A5A"/>
    <w:rsid w:val="00EC0E2D"/>
    <w:rsid w:val="00EC5480"/>
    <w:rsid w:val="00EC619A"/>
    <w:rsid w:val="00ED09CD"/>
    <w:rsid w:val="00ED39EE"/>
    <w:rsid w:val="00ED6137"/>
    <w:rsid w:val="00EF66C7"/>
    <w:rsid w:val="00F123DF"/>
    <w:rsid w:val="00F14477"/>
    <w:rsid w:val="00F20268"/>
    <w:rsid w:val="00F21BFF"/>
    <w:rsid w:val="00F241AF"/>
    <w:rsid w:val="00F34030"/>
    <w:rsid w:val="00F415DF"/>
    <w:rsid w:val="00F474C2"/>
    <w:rsid w:val="00F5066B"/>
    <w:rsid w:val="00F56D6D"/>
    <w:rsid w:val="00F66108"/>
    <w:rsid w:val="00F777E5"/>
    <w:rsid w:val="00F96733"/>
    <w:rsid w:val="00F97399"/>
    <w:rsid w:val="00FA18AB"/>
    <w:rsid w:val="00FA4F03"/>
    <w:rsid w:val="00FA7A9B"/>
    <w:rsid w:val="00FB34FB"/>
    <w:rsid w:val="00FB3EFC"/>
    <w:rsid w:val="00FB55B5"/>
    <w:rsid w:val="00FB5F69"/>
    <w:rsid w:val="00FB7CBE"/>
    <w:rsid w:val="00FC0CBE"/>
    <w:rsid w:val="00FC6500"/>
    <w:rsid w:val="00FD30E8"/>
    <w:rsid w:val="00FE322F"/>
    <w:rsid w:val="00FF0293"/>
    <w:rsid w:val="00FF6DE9"/>
    <w:rsid w:val="00F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CA474"/>
  <w15:docId w15:val="{EA9B73D1-9D21-42AD-8CD4-E3DD44EC8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A01"/>
    <w:pPr>
      <w:widowControl w:val="0"/>
      <w:autoSpaceDE w:val="0"/>
      <w:autoSpaceDN w:val="0"/>
      <w:jc w:val="right"/>
    </w:pPr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next w:val="Normal"/>
    <w:link w:val="Titre1Car"/>
    <w:qFormat/>
    <w:rsid w:val="00616A0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3">
    <w:name w:val="heading 3"/>
    <w:basedOn w:val="Normal"/>
    <w:next w:val="Normal"/>
    <w:link w:val="Titre3Car"/>
    <w:qFormat/>
    <w:rsid w:val="00616A01"/>
    <w:pPr>
      <w:keepNext/>
      <w:jc w:val="both"/>
      <w:outlineLvl w:val="2"/>
    </w:pPr>
    <w:rPr>
      <w:rFonts w:ascii="Arial" w:hAnsi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616A01"/>
    <w:rPr>
      <w:rFonts w:ascii="Cambria" w:eastAsia="Times New Roman" w:hAnsi="Cambria" w:cs="Times New Roman"/>
      <w:b/>
      <w:bCs/>
      <w:kern w:val="32"/>
      <w:sz w:val="32"/>
      <w:szCs w:val="32"/>
      <w:lang w:eastAsia="fr-FR"/>
    </w:rPr>
  </w:style>
  <w:style w:type="character" w:customStyle="1" w:styleId="Titre3Car">
    <w:name w:val="Titre 3 Car"/>
    <w:link w:val="Titre3"/>
    <w:rsid w:val="00616A01"/>
    <w:rPr>
      <w:rFonts w:ascii="Arial" w:eastAsia="Times New Roman" w:hAnsi="Arial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16A01"/>
    <w:pPr>
      <w:ind w:left="708"/>
    </w:pPr>
  </w:style>
  <w:style w:type="paragraph" w:styleId="Corpsdetexte">
    <w:name w:val="Body Text"/>
    <w:basedOn w:val="Normal"/>
    <w:link w:val="CorpsdetexteCar"/>
    <w:rsid w:val="00616A01"/>
    <w:pPr>
      <w:spacing w:after="120"/>
    </w:pPr>
  </w:style>
  <w:style w:type="character" w:customStyle="1" w:styleId="CorpsdetexteCar">
    <w:name w:val="Corps de texte Car"/>
    <w:link w:val="Corpsdetexte"/>
    <w:rsid w:val="00616A0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616A01"/>
    <w:pPr>
      <w:widowControl/>
      <w:autoSpaceDE/>
      <w:autoSpaceDN/>
      <w:spacing w:before="100" w:beforeAutospacing="1" w:after="100" w:afterAutospacing="1"/>
      <w:jc w:val="left"/>
    </w:pPr>
    <w:rPr>
      <w:sz w:val="24"/>
      <w:szCs w:val="24"/>
    </w:rPr>
  </w:style>
  <w:style w:type="character" w:styleId="lev">
    <w:name w:val="Strong"/>
    <w:uiPriority w:val="22"/>
    <w:qFormat/>
    <w:rsid w:val="00616A01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1BEB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01BEB"/>
    <w:rPr>
      <w:rFonts w:ascii="Tahoma" w:eastAsia="Times New Roman" w:hAnsi="Tahoma" w:cs="Tahoma"/>
      <w:sz w:val="16"/>
      <w:szCs w:val="16"/>
      <w:lang w:eastAsia="fr-FR"/>
    </w:rPr>
  </w:style>
  <w:style w:type="character" w:styleId="Accentuation">
    <w:name w:val="Emphasis"/>
    <w:basedOn w:val="Policepardfaut"/>
    <w:uiPriority w:val="20"/>
    <w:qFormat/>
    <w:rsid w:val="00101D2E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241F9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41F9C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241F9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41F9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29598-1F8A-4C0A-BBB4-3258E9375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466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VRRE</cp:lastModifiedBy>
  <cp:revision>4</cp:revision>
  <cp:lastPrinted>2025-01-22T11:58:00Z</cp:lastPrinted>
  <dcterms:created xsi:type="dcterms:W3CDTF">2025-05-22T12:14:00Z</dcterms:created>
  <dcterms:modified xsi:type="dcterms:W3CDTF">2025-05-22T12:17:00Z</dcterms:modified>
</cp:coreProperties>
</file>