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612"/>
      </w:tblGrid>
      <w:tr w:rsidR="009C3E24" w:rsidRPr="00B63242" w14:paraId="78A704D3" w14:textId="77777777" w:rsidTr="009C3E24">
        <w:tc>
          <w:tcPr>
            <w:tcW w:w="4612" w:type="dxa"/>
          </w:tcPr>
          <w:p w14:paraId="283A627E" w14:textId="77777777" w:rsidR="009C3E24" w:rsidRPr="00B63242" w:rsidRDefault="009C3E24" w:rsidP="00CD3F63">
            <w:pPr>
              <w:spacing w:line="259" w:lineRule="auto"/>
              <w:rPr>
                <w:rFonts w:asciiTheme="majorHAnsi" w:hAnsiTheme="majorHAnsi"/>
                <w:b/>
                <w:bCs/>
                <w:sz w:val="24"/>
                <w:szCs w:val="32"/>
              </w:rPr>
            </w:pPr>
          </w:p>
        </w:tc>
        <w:tc>
          <w:tcPr>
            <w:tcW w:w="4612" w:type="dxa"/>
            <w:vAlign w:val="center"/>
          </w:tcPr>
          <w:p w14:paraId="62E14F2B" w14:textId="77777777" w:rsidR="009C3E24" w:rsidRPr="00B63242" w:rsidRDefault="009C3E24" w:rsidP="009C3E24">
            <w:pPr>
              <w:spacing w:line="259" w:lineRule="auto"/>
              <w:jc w:val="center"/>
              <w:rPr>
                <w:rFonts w:asciiTheme="majorHAnsi" w:hAnsiTheme="majorHAnsi"/>
                <w:b/>
                <w:bCs/>
                <w:sz w:val="24"/>
                <w:szCs w:val="32"/>
              </w:rPr>
            </w:pPr>
          </w:p>
        </w:tc>
      </w:tr>
    </w:tbl>
    <w:p w14:paraId="3A711B8C" w14:textId="77777777" w:rsidR="0044122F" w:rsidRPr="00B63242" w:rsidRDefault="00F837C0" w:rsidP="00CD3F63">
      <w:pPr>
        <w:spacing w:line="259" w:lineRule="auto"/>
        <w:rPr>
          <w:rFonts w:asciiTheme="majorHAnsi" w:hAnsiTheme="majorHAnsi"/>
          <w:b/>
          <w:bCs/>
          <w:sz w:val="24"/>
          <w:szCs w:val="32"/>
        </w:rPr>
      </w:pPr>
      <w:r w:rsidRPr="00F837C0">
        <w:rPr>
          <w:rFonts w:asciiTheme="majorHAnsi" w:hAnsiTheme="majorHAnsi"/>
          <w:b/>
          <w:bCs/>
          <w:noProof/>
          <w:sz w:val="24"/>
          <w:szCs w:val="32"/>
        </w:rPr>
        <w:drawing>
          <wp:anchor distT="0" distB="0" distL="114300" distR="114300" simplePos="0" relativeHeight="251659264" behindDoc="0" locked="0" layoutInCell="1" allowOverlap="1" wp14:anchorId="586EFD00" wp14:editId="61CDEE8B">
            <wp:simplePos x="0" y="0"/>
            <wp:positionH relativeFrom="column">
              <wp:posOffset>-638810</wp:posOffset>
            </wp:positionH>
            <wp:positionV relativeFrom="paragraph">
              <wp:posOffset>-659765</wp:posOffset>
            </wp:positionV>
            <wp:extent cx="2333625" cy="1247775"/>
            <wp:effectExtent l="0" t="0" r="0" b="0"/>
            <wp:wrapSquare wrapText="bothSides"/>
            <wp:docPr id="1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Logo_Univ_Oran1_Englis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3625" cy="1244600"/>
                    </a:xfrm>
                    <a:prstGeom prst="rect">
                      <a:avLst/>
                    </a:prstGeom>
                  </pic:spPr>
                </pic:pic>
              </a:graphicData>
            </a:graphic>
          </wp:anchor>
        </w:drawing>
      </w:r>
    </w:p>
    <w:p w14:paraId="203A9E4E" w14:textId="77777777" w:rsidR="0044122F" w:rsidRPr="00B63242" w:rsidRDefault="0044122F" w:rsidP="009C3E24">
      <w:pPr>
        <w:tabs>
          <w:tab w:val="left" w:pos="5490"/>
        </w:tabs>
        <w:spacing w:line="259" w:lineRule="auto"/>
        <w:rPr>
          <w:rFonts w:asciiTheme="majorHAnsi" w:hAnsiTheme="majorHAnsi"/>
          <w:b/>
          <w:bCs/>
          <w:sz w:val="24"/>
          <w:szCs w:val="32"/>
        </w:rPr>
      </w:pPr>
      <w:r w:rsidRPr="00B63242">
        <w:rPr>
          <w:rFonts w:asciiTheme="majorHAnsi" w:hAnsiTheme="majorHAnsi"/>
          <w:b/>
          <w:bCs/>
          <w:sz w:val="24"/>
          <w:szCs w:val="32"/>
        </w:rPr>
        <w:tab/>
      </w:r>
    </w:p>
    <w:p w14:paraId="03D7E504" w14:textId="77777777" w:rsidR="00071F09" w:rsidRPr="00B63242" w:rsidRDefault="0044122F" w:rsidP="009C3E24">
      <w:pPr>
        <w:spacing w:line="259" w:lineRule="auto"/>
        <w:jc w:val="center"/>
        <w:rPr>
          <w:rFonts w:asciiTheme="majorHAnsi" w:hAnsiTheme="majorHAnsi" w:cstheme="majorBidi"/>
          <w:bCs/>
          <w:sz w:val="72"/>
          <w:szCs w:val="72"/>
        </w:rPr>
      </w:pPr>
      <w:r w:rsidRPr="00B63242">
        <w:rPr>
          <w:rFonts w:asciiTheme="majorHAnsi" w:hAnsiTheme="majorHAnsi" w:cstheme="majorBidi"/>
          <w:bCs/>
          <w:sz w:val="72"/>
          <w:szCs w:val="72"/>
        </w:rPr>
        <w:t>ACCORD</w:t>
      </w:r>
      <w:r w:rsidR="002271B2" w:rsidRPr="00B63242">
        <w:rPr>
          <w:rFonts w:asciiTheme="majorHAnsi" w:hAnsiTheme="majorHAnsi" w:cstheme="majorBidi"/>
          <w:bCs/>
          <w:sz w:val="72"/>
          <w:szCs w:val="72"/>
        </w:rPr>
        <w:t xml:space="preserve"> </w:t>
      </w:r>
      <w:r w:rsidRPr="00B63242">
        <w:rPr>
          <w:rFonts w:asciiTheme="majorHAnsi" w:hAnsiTheme="majorHAnsi" w:cstheme="majorBidi"/>
          <w:bCs/>
          <w:sz w:val="72"/>
          <w:szCs w:val="72"/>
        </w:rPr>
        <w:t xml:space="preserve">CADRE DE COOPERATION </w:t>
      </w:r>
    </w:p>
    <w:p w14:paraId="0C79734B" w14:textId="77777777" w:rsidR="009C3E24" w:rsidRPr="00B63242" w:rsidRDefault="009C3E24" w:rsidP="009C3E24">
      <w:pPr>
        <w:spacing w:line="259" w:lineRule="auto"/>
        <w:jc w:val="center"/>
        <w:rPr>
          <w:rFonts w:asciiTheme="majorHAnsi" w:hAnsiTheme="majorHAnsi" w:cstheme="majorBidi"/>
          <w:bCs/>
          <w:sz w:val="72"/>
          <w:szCs w:val="72"/>
        </w:rPr>
      </w:pPr>
    </w:p>
    <w:p w14:paraId="2A48B780" w14:textId="77777777" w:rsidR="0044122F" w:rsidRPr="00B63242" w:rsidRDefault="0044122F" w:rsidP="00CD3F63">
      <w:pPr>
        <w:spacing w:line="259" w:lineRule="auto"/>
        <w:jc w:val="center"/>
        <w:rPr>
          <w:rFonts w:asciiTheme="majorHAnsi" w:hAnsiTheme="majorHAnsi" w:cstheme="majorBidi"/>
          <w:sz w:val="44"/>
          <w:szCs w:val="44"/>
        </w:rPr>
      </w:pPr>
      <w:r w:rsidRPr="00B63242">
        <w:rPr>
          <w:rFonts w:asciiTheme="majorHAnsi" w:hAnsiTheme="majorHAnsi" w:cstheme="majorBidi"/>
          <w:sz w:val="44"/>
          <w:szCs w:val="44"/>
        </w:rPr>
        <w:t>ENTRE</w:t>
      </w:r>
    </w:p>
    <w:p w14:paraId="42B46644" w14:textId="77777777" w:rsidR="009C3E24" w:rsidRPr="00B63242" w:rsidRDefault="009C3E24" w:rsidP="00CD3F63">
      <w:pPr>
        <w:spacing w:line="259" w:lineRule="auto"/>
        <w:jc w:val="center"/>
        <w:rPr>
          <w:rFonts w:asciiTheme="majorHAnsi" w:hAnsiTheme="majorHAnsi" w:cstheme="majorBidi"/>
          <w:sz w:val="44"/>
          <w:szCs w:val="44"/>
        </w:rPr>
      </w:pPr>
    </w:p>
    <w:p w14:paraId="1DC42475" w14:textId="77777777" w:rsidR="005F3A02" w:rsidRPr="00B63242" w:rsidRDefault="009C3E24" w:rsidP="009C3E24">
      <w:pPr>
        <w:spacing w:after="0" w:line="259" w:lineRule="auto"/>
        <w:jc w:val="center"/>
        <w:rPr>
          <w:rFonts w:asciiTheme="majorHAnsi" w:hAnsiTheme="majorHAnsi" w:cstheme="majorBidi"/>
          <w:b/>
          <w:bCs/>
          <w:sz w:val="40"/>
          <w:szCs w:val="40"/>
        </w:rPr>
      </w:pPr>
      <w:r w:rsidRPr="00B63242">
        <w:rPr>
          <w:rFonts w:asciiTheme="majorHAnsi" w:hAnsiTheme="majorHAnsi" w:cstheme="majorBidi"/>
          <w:b/>
          <w:bCs/>
          <w:sz w:val="40"/>
          <w:szCs w:val="40"/>
        </w:rPr>
        <w:t xml:space="preserve">L’UNIVERSITE ORAN1 AHMED BEN BELLA. ALGERIE </w:t>
      </w:r>
    </w:p>
    <w:p w14:paraId="08B7699C" w14:textId="77777777" w:rsidR="009C3E24" w:rsidRPr="00B63242" w:rsidRDefault="009C3E24" w:rsidP="009C3E24">
      <w:pPr>
        <w:spacing w:line="259" w:lineRule="auto"/>
        <w:jc w:val="center"/>
        <w:rPr>
          <w:rFonts w:asciiTheme="majorHAnsi" w:hAnsiTheme="majorHAnsi" w:cstheme="majorBidi"/>
          <w:b/>
          <w:bCs/>
          <w:sz w:val="40"/>
          <w:szCs w:val="40"/>
        </w:rPr>
      </w:pPr>
    </w:p>
    <w:p w14:paraId="7F5B359F" w14:textId="77777777" w:rsidR="0044122F" w:rsidRPr="00B63242" w:rsidRDefault="0044122F" w:rsidP="009C3E24">
      <w:pPr>
        <w:spacing w:after="0" w:line="259" w:lineRule="auto"/>
        <w:jc w:val="center"/>
        <w:rPr>
          <w:rFonts w:asciiTheme="majorHAnsi" w:hAnsiTheme="majorHAnsi" w:cstheme="majorBidi"/>
          <w:sz w:val="44"/>
          <w:szCs w:val="44"/>
        </w:rPr>
      </w:pPr>
      <w:r w:rsidRPr="00B63242">
        <w:rPr>
          <w:rFonts w:asciiTheme="majorHAnsi" w:hAnsiTheme="majorHAnsi" w:cstheme="majorBidi"/>
          <w:sz w:val="44"/>
          <w:szCs w:val="44"/>
        </w:rPr>
        <w:t>ET</w:t>
      </w:r>
    </w:p>
    <w:p w14:paraId="69251E8D" w14:textId="77777777" w:rsidR="009C3E24" w:rsidRPr="00B63242" w:rsidRDefault="009C3E24" w:rsidP="009C3E24">
      <w:pPr>
        <w:spacing w:line="259" w:lineRule="auto"/>
        <w:rPr>
          <w:rFonts w:asciiTheme="majorHAnsi" w:hAnsiTheme="majorHAnsi" w:cstheme="majorBidi"/>
          <w:sz w:val="44"/>
          <w:szCs w:val="44"/>
          <w:rtl/>
        </w:rPr>
      </w:pPr>
    </w:p>
    <w:p w14:paraId="501208EC" w14:textId="77777777" w:rsidR="0044122F" w:rsidRPr="00B63242" w:rsidRDefault="006B77F2" w:rsidP="009C3E24">
      <w:pPr>
        <w:spacing w:line="259" w:lineRule="auto"/>
        <w:jc w:val="center"/>
        <w:rPr>
          <w:rFonts w:asciiTheme="majorHAnsi" w:hAnsiTheme="majorHAnsi" w:cstheme="majorBidi"/>
          <w:b/>
          <w:bCs/>
          <w:sz w:val="56"/>
          <w:szCs w:val="56"/>
        </w:rPr>
      </w:pPr>
      <w:r w:rsidRPr="00B63242">
        <w:rPr>
          <w:rFonts w:asciiTheme="majorHAnsi" w:hAnsiTheme="majorHAnsi" w:cstheme="majorBidi"/>
          <w:b/>
          <w:bCs/>
          <w:sz w:val="56"/>
          <w:szCs w:val="56"/>
        </w:rPr>
        <w:t>………………………………..</w:t>
      </w:r>
    </w:p>
    <w:p w14:paraId="5EED2FAE" w14:textId="77777777" w:rsidR="00545E45" w:rsidRPr="00B63242" w:rsidRDefault="00545E45" w:rsidP="00CD3F63">
      <w:pPr>
        <w:spacing w:line="259" w:lineRule="auto"/>
        <w:rPr>
          <w:rFonts w:asciiTheme="majorHAnsi" w:hAnsiTheme="majorHAnsi" w:cs="Times New Roman"/>
          <w:sz w:val="40"/>
          <w:szCs w:val="40"/>
        </w:rPr>
      </w:pPr>
    </w:p>
    <w:p w14:paraId="4C4B2045" w14:textId="77777777" w:rsidR="006B77F2" w:rsidRDefault="006B77F2" w:rsidP="00CD3F63">
      <w:pPr>
        <w:spacing w:line="259" w:lineRule="auto"/>
        <w:rPr>
          <w:rFonts w:asciiTheme="majorHAnsi" w:hAnsiTheme="majorHAnsi" w:cs="Times New Roman"/>
          <w:sz w:val="40"/>
          <w:szCs w:val="40"/>
          <w:rtl/>
        </w:rPr>
      </w:pPr>
    </w:p>
    <w:p w14:paraId="7921CCC8" w14:textId="77777777" w:rsidR="00F837C0" w:rsidRDefault="00F837C0" w:rsidP="00CD3F63">
      <w:pPr>
        <w:spacing w:line="259" w:lineRule="auto"/>
        <w:rPr>
          <w:rFonts w:asciiTheme="majorHAnsi" w:hAnsiTheme="majorHAnsi" w:cs="Times New Roman"/>
          <w:sz w:val="40"/>
          <w:szCs w:val="40"/>
          <w:rtl/>
        </w:rPr>
      </w:pPr>
    </w:p>
    <w:p w14:paraId="20BA0D11" w14:textId="77777777" w:rsidR="00F837C0" w:rsidRPr="00B63242" w:rsidRDefault="00F837C0" w:rsidP="00CD3F63">
      <w:pPr>
        <w:spacing w:line="259" w:lineRule="auto"/>
        <w:rPr>
          <w:rFonts w:asciiTheme="majorHAnsi" w:hAnsiTheme="majorHAnsi" w:cs="Times New Roman"/>
          <w:sz w:val="40"/>
          <w:szCs w:val="40"/>
        </w:rPr>
      </w:pPr>
    </w:p>
    <w:p w14:paraId="1C941B1F" w14:textId="77777777" w:rsidR="006B77F2" w:rsidRPr="00B63242" w:rsidRDefault="006B77F2" w:rsidP="00F65A71">
      <w:pPr>
        <w:spacing w:line="259" w:lineRule="auto"/>
        <w:jc w:val="center"/>
        <w:rPr>
          <w:rFonts w:asciiTheme="majorHAnsi" w:hAnsiTheme="majorHAnsi" w:cs="Times New Roman"/>
          <w:sz w:val="40"/>
          <w:szCs w:val="40"/>
        </w:rPr>
      </w:pPr>
      <w:r w:rsidRPr="00B63242">
        <w:rPr>
          <w:rFonts w:asciiTheme="majorHAnsi" w:hAnsiTheme="majorHAnsi" w:cs="Times New Roman"/>
          <w:sz w:val="40"/>
          <w:szCs w:val="40"/>
        </w:rPr>
        <w:t>201</w:t>
      </w:r>
      <w:r w:rsidR="00F65A71">
        <w:rPr>
          <w:rFonts w:asciiTheme="majorHAnsi" w:hAnsiTheme="majorHAnsi" w:cs="Times New Roman"/>
          <w:sz w:val="40"/>
          <w:szCs w:val="40"/>
        </w:rPr>
        <w:t>..</w:t>
      </w:r>
    </w:p>
    <w:p w14:paraId="78E134D9" w14:textId="77777777" w:rsidR="001B00D6" w:rsidRPr="00B63242" w:rsidRDefault="001B00D6" w:rsidP="00CD3F63">
      <w:pPr>
        <w:spacing w:line="259" w:lineRule="auto"/>
        <w:jc w:val="center"/>
        <w:rPr>
          <w:rFonts w:asciiTheme="majorHAnsi" w:hAnsiTheme="majorHAnsi" w:cstheme="majorBidi"/>
          <w:b/>
          <w:bCs/>
          <w:sz w:val="48"/>
          <w:szCs w:val="48"/>
        </w:rPr>
      </w:pPr>
      <w:r w:rsidRPr="00B63242">
        <w:rPr>
          <w:rFonts w:asciiTheme="majorHAnsi" w:hAnsiTheme="majorHAnsi" w:cstheme="majorBidi"/>
          <w:b/>
          <w:bCs/>
          <w:sz w:val="48"/>
          <w:szCs w:val="48"/>
        </w:rPr>
        <w:lastRenderedPageBreak/>
        <w:t xml:space="preserve">Accord cadre de </w:t>
      </w:r>
      <w:r w:rsidR="00071F09" w:rsidRPr="00B63242">
        <w:rPr>
          <w:rFonts w:asciiTheme="majorHAnsi" w:hAnsiTheme="majorHAnsi" w:cstheme="majorBidi"/>
          <w:b/>
          <w:bCs/>
          <w:sz w:val="48"/>
          <w:szCs w:val="48"/>
        </w:rPr>
        <w:t>Coopération</w:t>
      </w:r>
    </w:p>
    <w:p w14:paraId="72B558B2" w14:textId="77777777" w:rsidR="00693618" w:rsidRPr="00B63242" w:rsidRDefault="00693618" w:rsidP="00CD3F63">
      <w:pPr>
        <w:spacing w:line="259" w:lineRule="auto"/>
        <w:rPr>
          <w:rFonts w:asciiTheme="majorHAnsi" w:hAnsiTheme="majorHAnsi" w:cstheme="majorBidi"/>
          <w:b/>
          <w:bCs/>
          <w:sz w:val="24"/>
          <w:szCs w:val="24"/>
        </w:rPr>
      </w:pPr>
      <w:r w:rsidRPr="00B63242">
        <w:rPr>
          <w:rFonts w:asciiTheme="majorHAnsi" w:hAnsiTheme="majorHAnsi" w:cstheme="majorBidi"/>
          <w:b/>
          <w:bCs/>
          <w:sz w:val="24"/>
          <w:szCs w:val="24"/>
        </w:rPr>
        <w:t xml:space="preserve">Entre </w:t>
      </w:r>
    </w:p>
    <w:p w14:paraId="3218AC36" w14:textId="77777777" w:rsidR="00693618" w:rsidRPr="00B63242" w:rsidRDefault="006610B6" w:rsidP="007A1C04">
      <w:pPr>
        <w:spacing w:after="0" w:line="259" w:lineRule="auto"/>
        <w:rPr>
          <w:rFonts w:asciiTheme="majorHAnsi" w:hAnsiTheme="majorHAnsi" w:cstheme="majorBidi"/>
          <w:b/>
          <w:sz w:val="32"/>
          <w:szCs w:val="32"/>
        </w:rPr>
      </w:pPr>
      <w:r w:rsidRPr="00B63242">
        <w:rPr>
          <w:rFonts w:asciiTheme="majorHAnsi" w:hAnsiTheme="majorHAnsi" w:cstheme="majorBidi"/>
          <w:b/>
          <w:sz w:val="32"/>
          <w:szCs w:val="32"/>
        </w:rPr>
        <w:t xml:space="preserve">L’UNIVERSITE </w:t>
      </w:r>
      <w:r w:rsidR="007A1C04" w:rsidRPr="00B63242">
        <w:rPr>
          <w:rFonts w:asciiTheme="majorHAnsi" w:hAnsiTheme="majorHAnsi" w:cstheme="majorBidi"/>
          <w:b/>
          <w:sz w:val="32"/>
          <w:szCs w:val="32"/>
        </w:rPr>
        <w:t>…………</w:t>
      </w:r>
    </w:p>
    <w:p w14:paraId="77935DB8" w14:textId="77777777" w:rsidR="00810E2A" w:rsidRPr="00B63242" w:rsidRDefault="00810E2A" w:rsidP="00CD3F63">
      <w:pPr>
        <w:spacing w:after="0" w:line="259" w:lineRule="auto"/>
        <w:rPr>
          <w:rFonts w:asciiTheme="majorHAnsi" w:hAnsiTheme="majorHAnsi" w:cstheme="majorBidi"/>
        </w:rPr>
      </w:pPr>
    </w:p>
    <w:p w14:paraId="6B7F4E55" w14:textId="77777777" w:rsidR="00A90845" w:rsidRPr="00B63242" w:rsidRDefault="00810E2A" w:rsidP="007A1C04">
      <w:pPr>
        <w:spacing w:after="0" w:line="259" w:lineRule="auto"/>
        <w:rPr>
          <w:rFonts w:asciiTheme="majorHAnsi" w:hAnsiTheme="majorHAnsi" w:cstheme="majorBidi"/>
          <w:sz w:val="24"/>
          <w:szCs w:val="24"/>
        </w:rPr>
      </w:pPr>
      <w:r w:rsidRPr="00B63242">
        <w:rPr>
          <w:rFonts w:asciiTheme="majorHAnsi" w:hAnsiTheme="majorHAnsi" w:cstheme="majorBidi"/>
          <w:sz w:val="24"/>
          <w:szCs w:val="24"/>
        </w:rPr>
        <w:t>Sise à</w:t>
      </w:r>
      <w:r w:rsidR="002D7339" w:rsidRPr="00B63242">
        <w:rPr>
          <w:rFonts w:asciiTheme="majorHAnsi" w:hAnsiTheme="majorHAnsi" w:cstheme="majorBidi"/>
          <w:sz w:val="24"/>
          <w:szCs w:val="24"/>
        </w:rPr>
        <w:t xml:space="preserve"> </w:t>
      </w:r>
      <w:r w:rsidR="007A1C04" w:rsidRPr="00B63242">
        <w:rPr>
          <w:rFonts w:asciiTheme="majorHAnsi" w:hAnsiTheme="majorHAnsi" w:cstheme="majorBidi"/>
          <w:sz w:val="24"/>
          <w:szCs w:val="24"/>
        </w:rPr>
        <w:t>………………….</w:t>
      </w:r>
    </w:p>
    <w:p w14:paraId="0DED01B4" w14:textId="77777777" w:rsidR="00810E2A" w:rsidRPr="00B63242" w:rsidRDefault="00810E2A" w:rsidP="00CD3F63">
      <w:pPr>
        <w:spacing w:after="0" w:line="259" w:lineRule="auto"/>
        <w:rPr>
          <w:rFonts w:asciiTheme="majorHAnsi" w:hAnsiTheme="majorHAnsi" w:cstheme="majorBidi"/>
          <w:sz w:val="28"/>
          <w:szCs w:val="28"/>
        </w:rPr>
      </w:pPr>
    </w:p>
    <w:p w14:paraId="5866FC61" w14:textId="77777777" w:rsidR="00A90845" w:rsidRPr="00B63242" w:rsidRDefault="00A90845" w:rsidP="007A1C04">
      <w:pPr>
        <w:spacing w:after="0" w:line="259" w:lineRule="auto"/>
        <w:rPr>
          <w:rFonts w:asciiTheme="majorHAnsi" w:hAnsiTheme="majorHAnsi" w:cstheme="majorBidi"/>
          <w:sz w:val="24"/>
          <w:szCs w:val="24"/>
        </w:rPr>
      </w:pPr>
      <w:r w:rsidRPr="00B63242">
        <w:rPr>
          <w:rFonts w:asciiTheme="majorHAnsi" w:hAnsiTheme="majorHAnsi" w:cstheme="majorBidi"/>
          <w:sz w:val="24"/>
          <w:szCs w:val="24"/>
        </w:rPr>
        <w:t xml:space="preserve">Représentée par </w:t>
      </w:r>
      <w:r w:rsidR="002D7339" w:rsidRPr="00B63242">
        <w:rPr>
          <w:rFonts w:asciiTheme="majorHAnsi" w:hAnsiTheme="majorHAnsi" w:cstheme="majorBidi"/>
          <w:sz w:val="24"/>
          <w:szCs w:val="24"/>
        </w:rPr>
        <w:t>son président</w:t>
      </w:r>
      <w:r w:rsidR="00EC0206" w:rsidRPr="00B63242">
        <w:rPr>
          <w:rFonts w:asciiTheme="majorHAnsi" w:hAnsiTheme="majorHAnsi" w:cstheme="majorBidi"/>
          <w:sz w:val="24"/>
          <w:szCs w:val="24"/>
        </w:rPr>
        <w:t xml:space="preserve">, </w:t>
      </w:r>
      <w:r w:rsidR="002D7339" w:rsidRPr="00B63242">
        <w:rPr>
          <w:rFonts w:asciiTheme="majorHAnsi" w:hAnsiTheme="majorHAnsi" w:cstheme="majorBidi"/>
          <w:sz w:val="24"/>
          <w:szCs w:val="24"/>
        </w:rPr>
        <w:t xml:space="preserve"> </w:t>
      </w:r>
      <w:r w:rsidR="002D7339" w:rsidRPr="00B63242">
        <w:rPr>
          <w:rFonts w:asciiTheme="majorHAnsi" w:hAnsiTheme="majorHAnsi" w:cstheme="majorBidi"/>
          <w:b/>
          <w:bCs/>
          <w:sz w:val="24"/>
          <w:szCs w:val="24"/>
        </w:rPr>
        <w:t>Monsieur</w:t>
      </w:r>
      <w:r w:rsidR="002271B2" w:rsidRPr="00B63242">
        <w:rPr>
          <w:rFonts w:asciiTheme="majorHAnsi" w:hAnsiTheme="majorHAnsi" w:cstheme="majorBidi"/>
          <w:b/>
          <w:bCs/>
          <w:sz w:val="24"/>
          <w:szCs w:val="24"/>
        </w:rPr>
        <w:t xml:space="preserve"> </w:t>
      </w:r>
      <w:r w:rsidR="00EC0206" w:rsidRPr="00B63242">
        <w:rPr>
          <w:rFonts w:asciiTheme="majorHAnsi" w:hAnsiTheme="majorHAnsi" w:cstheme="majorBidi"/>
          <w:b/>
          <w:bCs/>
          <w:sz w:val="24"/>
          <w:szCs w:val="24"/>
        </w:rPr>
        <w:t xml:space="preserve">le Professeur </w:t>
      </w:r>
      <w:r w:rsidR="00810E2A" w:rsidRPr="00B63242">
        <w:rPr>
          <w:rFonts w:asciiTheme="majorHAnsi" w:hAnsiTheme="majorHAnsi" w:cstheme="majorBidi"/>
          <w:b/>
          <w:bCs/>
          <w:sz w:val="24"/>
          <w:szCs w:val="24"/>
        </w:rPr>
        <w:t xml:space="preserve"> </w:t>
      </w:r>
      <w:r w:rsidR="007A1C04" w:rsidRPr="00B63242">
        <w:rPr>
          <w:rFonts w:asciiTheme="majorHAnsi" w:hAnsiTheme="majorHAnsi" w:cstheme="majorBidi"/>
          <w:b/>
          <w:bCs/>
          <w:sz w:val="24"/>
          <w:szCs w:val="24"/>
        </w:rPr>
        <w:t>…………………</w:t>
      </w:r>
    </w:p>
    <w:p w14:paraId="01ECF29A" w14:textId="77777777" w:rsidR="00693618" w:rsidRPr="00B63242" w:rsidRDefault="00693618" w:rsidP="00CD3F63">
      <w:pPr>
        <w:spacing w:after="0" w:line="259" w:lineRule="auto"/>
        <w:rPr>
          <w:rFonts w:asciiTheme="majorHAnsi" w:hAnsiTheme="majorHAnsi" w:cstheme="majorBidi"/>
          <w:sz w:val="24"/>
          <w:szCs w:val="24"/>
        </w:rPr>
      </w:pPr>
      <w:r w:rsidRPr="00B63242">
        <w:rPr>
          <w:rFonts w:asciiTheme="majorHAnsi" w:hAnsiTheme="majorHAnsi" w:cstheme="majorBidi"/>
          <w:sz w:val="24"/>
          <w:szCs w:val="24"/>
        </w:rPr>
        <w:tab/>
      </w:r>
    </w:p>
    <w:p w14:paraId="7A23BDDB" w14:textId="77777777" w:rsidR="006610B6" w:rsidRPr="00B63242" w:rsidRDefault="006610B6" w:rsidP="00781A57">
      <w:pPr>
        <w:spacing w:after="0" w:line="259" w:lineRule="auto"/>
        <w:jc w:val="both"/>
        <w:rPr>
          <w:rFonts w:asciiTheme="majorHAnsi" w:hAnsiTheme="majorHAnsi" w:cstheme="majorBidi"/>
          <w:b/>
          <w:bCs/>
          <w:sz w:val="28"/>
          <w:szCs w:val="28"/>
        </w:rPr>
      </w:pPr>
    </w:p>
    <w:p w14:paraId="48377871" w14:textId="77777777" w:rsidR="00693618" w:rsidRPr="00B63242" w:rsidRDefault="00693618" w:rsidP="00781A57">
      <w:pPr>
        <w:spacing w:after="0" w:line="259" w:lineRule="auto"/>
        <w:jc w:val="both"/>
        <w:rPr>
          <w:rFonts w:asciiTheme="majorHAnsi" w:hAnsiTheme="majorHAnsi" w:cstheme="majorBidi"/>
          <w:b/>
          <w:bCs/>
          <w:sz w:val="24"/>
          <w:szCs w:val="24"/>
        </w:rPr>
      </w:pPr>
      <w:r w:rsidRPr="00B63242">
        <w:rPr>
          <w:rFonts w:asciiTheme="majorHAnsi" w:hAnsiTheme="majorHAnsi" w:cstheme="majorBidi"/>
          <w:b/>
          <w:bCs/>
          <w:sz w:val="24"/>
          <w:szCs w:val="24"/>
        </w:rPr>
        <w:t>D’une part</w:t>
      </w:r>
    </w:p>
    <w:p w14:paraId="1314579A" w14:textId="77777777" w:rsidR="00693618" w:rsidRPr="00B63242" w:rsidRDefault="00693618" w:rsidP="00CD3F63">
      <w:pPr>
        <w:spacing w:after="0" w:line="259" w:lineRule="auto"/>
        <w:rPr>
          <w:rFonts w:asciiTheme="majorHAnsi" w:hAnsiTheme="majorHAnsi" w:cstheme="majorBidi"/>
          <w:b/>
          <w:bCs/>
          <w:sz w:val="24"/>
          <w:szCs w:val="24"/>
        </w:rPr>
      </w:pPr>
    </w:p>
    <w:p w14:paraId="0E716C8A" w14:textId="77777777" w:rsidR="00693618" w:rsidRPr="00B63242" w:rsidRDefault="00693618" w:rsidP="00CD3F63">
      <w:pPr>
        <w:spacing w:after="0" w:line="259" w:lineRule="auto"/>
        <w:rPr>
          <w:rFonts w:asciiTheme="majorHAnsi" w:hAnsiTheme="majorHAnsi" w:cstheme="majorBidi"/>
          <w:b/>
          <w:bCs/>
          <w:sz w:val="24"/>
          <w:szCs w:val="24"/>
        </w:rPr>
      </w:pPr>
      <w:r w:rsidRPr="00B63242">
        <w:rPr>
          <w:rFonts w:asciiTheme="majorHAnsi" w:hAnsiTheme="majorHAnsi" w:cstheme="majorBidi"/>
          <w:b/>
          <w:bCs/>
          <w:sz w:val="24"/>
          <w:szCs w:val="24"/>
        </w:rPr>
        <w:t xml:space="preserve">Et </w:t>
      </w:r>
    </w:p>
    <w:p w14:paraId="305DA973" w14:textId="77777777" w:rsidR="00693618" w:rsidRPr="00B63242" w:rsidRDefault="00693618" w:rsidP="00CD3F63">
      <w:pPr>
        <w:spacing w:after="0" w:line="259" w:lineRule="auto"/>
        <w:ind w:firstLine="709"/>
        <w:rPr>
          <w:rFonts w:asciiTheme="majorHAnsi" w:hAnsiTheme="majorHAnsi" w:cstheme="majorBidi"/>
          <w:sz w:val="24"/>
          <w:szCs w:val="24"/>
        </w:rPr>
      </w:pPr>
    </w:p>
    <w:p w14:paraId="143A66EA" w14:textId="77777777" w:rsidR="00A26BFA" w:rsidRPr="00B63242" w:rsidRDefault="00A90845" w:rsidP="00E6287E">
      <w:pPr>
        <w:tabs>
          <w:tab w:val="left" w:pos="5580"/>
        </w:tabs>
        <w:spacing w:line="259" w:lineRule="auto"/>
        <w:jc w:val="both"/>
        <w:rPr>
          <w:rFonts w:asciiTheme="majorHAnsi" w:hAnsiTheme="majorHAnsi" w:cstheme="majorBidi"/>
          <w:b/>
          <w:sz w:val="32"/>
          <w:szCs w:val="32"/>
          <w:rtl/>
        </w:rPr>
      </w:pPr>
      <w:r w:rsidRPr="00B63242">
        <w:rPr>
          <w:rFonts w:asciiTheme="majorHAnsi" w:hAnsiTheme="majorHAnsi" w:cstheme="majorBidi"/>
          <w:b/>
          <w:sz w:val="32"/>
          <w:szCs w:val="32"/>
        </w:rPr>
        <w:t xml:space="preserve">L’UNIVERSITE </w:t>
      </w:r>
      <w:r w:rsidR="00EC0206" w:rsidRPr="00B63242">
        <w:rPr>
          <w:rFonts w:asciiTheme="majorHAnsi" w:hAnsiTheme="majorHAnsi" w:cstheme="majorBidi"/>
          <w:b/>
          <w:sz w:val="32"/>
          <w:szCs w:val="32"/>
        </w:rPr>
        <w:t xml:space="preserve">ORAN 1 AHMED BEN BELLA   </w:t>
      </w:r>
    </w:p>
    <w:p w14:paraId="1F8AD316" w14:textId="77777777" w:rsidR="00E6287E" w:rsidRPr="00B63242" w:rsidRDefault="00933337" w:rsidP="00C50FD6">
      <w:pPr>
        <w:spacing w:line="259" w:lineRule="auto"/>
        <w:jc w:val="both"/>
        <w:rPr>
          <w:rFonts w:asciiTheme="majorHAnsi" w:hAnsiTheme="majorHAnsi" w:cstheme="majorBidi"/>
          <w:sz w:val="24"/>
          <w:szCs w:val="24"/>
        </w:rPr>
      </w:pPr>
      <w:r w:rsidRPr="00B63242">
        <w:rPr>
          <w:rFonts w:asciiTheme="majorHAnsi" w:hAnsiTheme="majorHAnsi" w:cstheme="majorBidi"/>
          <w:sz w:val="24"/>
          <w:szCs w:val="24"/>
        </w:rPr>
        <w:t>Ci-après</w:t>
      </w:r>
      <w:r w:rsidR="00E6287E" w:rsidRPr="00B63242">
        <w:rPr>
          <w:rFonts w:asciiTheme="majorHAnsi" w:hAnsiTheme="majorHAnsi" w:cstheme="majorBidi"/>
          <w:sz w:val="24"/>
          <w:szCs w:val="24"/>
        </w:rPr>
        <w:t xml:space="preserve"> dénommée Université Oran1</w:t>
      </w:r>
    </w:p>
    <w:p w14:paraId="2BD0AFB0" w14:textId="77777777" w:rsidR="00A90845" w:rsidRPr="00B63242" w:rsidRDefault="00A90845" w:rsidP="00781A57">
      <w:pPr>
        <w:spacing w:line="259" w:lineRule="auto"/>
        <w:jc w:val="both"/>
        <w:rPr>
          <w:rFonts w:asciiTheme="majorHAnsi" w:hAnsiTheme="majorHAnsi" w:cstheme="majorBidi"/>
          <w:sz w:val="24"/>
          <w:szCs w:val="24"/>
        </w:rPr>
      </w:pPr>
      <w:r w:rsidRPr="00B63242">
        <w:rPr>
          <w:rFonts w:asciiTheme="majorHAnsi" w:hAnsiTheme="majorHAnsi" w:cstheme="majorBidi"/>
          <w:sz w:val="24"/>
          <w:szCs w:val="24"/>
        </w:rPr>
        <w:t xml:space="preserve">Sise à </w:t>
      </w:r>
      <w:r w:rsidR="00781A57" w:rsidRPr="00B63242">
        <w:rPr>
          <w:rFonts w:asciiTheme="majorHAnsi" w:hAnsiTheme="majorHAnsi" w:cstheme="majorBidi"/>
          <w:sz w:val="24"/>
          <w:szCs w:val="24"/>
        </w:rPr>
        <w:t>Oran</w:t>
      </w:r>
      <w:r w:rsidR="00EC0206" w:rsidRPr="00B63242">
        <w:rPr>
          <w:rFonts w:asciiTheme="majorHAnsi" w:hAnsiTheme="majorHAnsi" w:cstheme="majorBidi"/>
          <w:sz w:val="24"/>
          <w:szCs w:val="24"/>
        </w:rPr>
        <w:t>, BP</w:t>
      </w:r>
      <w:r w:rsidR="00781A57" w:rsidRPr="00B63242">
        <w:rPr>
          <w:rFonts w:asciiTheme="majorHAnsi" w:hAnsiTheme="majorHAnsi" w:cstheme="majorBidi"/>
          <w:sz w:val="24"/>
          <w:szCs w:val="24"/>
        </w:rPr>
        <w:t xml:space="preserve"> 1524  El M’</w:t>
      </w:r>
      <w:proofErr w:type="spellStart"/>
      <w:r w:rsidR="00781A57" w:rsidRPr="00B63242">
        <w:rPr>
          <w:rFonts w:asciiTheme="majorHAnsi" w:hAnsiTheme="majorHAnsi" w:cstheme="majorBidi"/>
          <w:sz w:val="24"/>
          <w:szCs w:val="24"/>
        </w:rPr>
        <w:t>Naouer</w:t>
      </w:r>
      <w:proofErr w:type="spellEnd"/>
      <w:r w:rsidR="00781A57" w:rsidRPr="00B63242">
        <w:rPr>
          <w:rFonts w:asciiTheme="majorHAnsi" w:hAnsiTheme="majorHAnsi" w:cstheme="majorBidi"/>
          <w:sz w:val="24"/>
          <w:szCs w:val="24"/>
        </w:rPr>
        <w:t xml:space="preserve"> 31000 Oran</w:t>
      </w:r>
      <w:r w:rsidRPr="00B63242">
        <w:rPr>
          <w:rFonts w:asciiTheme="majorHAnsi" w:hAnsiTheme="majorHAnsi" w:cstheme="majorBidi"/>
          <w:sz w:val="24"/>
          <w:szCs w:val="24"/>
        </w:rPr>
        <w:t>, Algérie</w:t>
      </w:r>
    </w:p>
    <w:p w14:paraId="7FF0AB5B" w14:textId="40007467" w:rsidR="00A90845" w:rsidRPr="00B63242" w:rsidRDefault="00A90845" w:rsidP="00F65A71">
      <w:pPr>
        <w:spacing w:line="259" w:lineRule="auto"/>
        <w:rPr>
          <w:rFonts w:asciiTheme="majorHAnsi" w:hAnsiTheme="majorHAnsi" w:cstheme="majorBidi"/>
          <w:sz w:val="24"/>
          <w:szCs w:val="24"/>
        </w:rPr>
      </w:pPr>
      <w:r w:rsidRPr="00B63242">
        <w:rPr>
          <w:rFonts w:asciiTheme="majorHAnsi" w:hAnsiTheme="majorHAnsi" w:cstheme="majorBidi"/>
          <w:sz w:val="24"/>
          <w:szCs w:val="24"/>
        </w:rPr>
        <w:t>Représentée par son Recteur,</w:t>
      </w:r>
      <w:r w:rsidRPr="00B63242">
        <w:rPr>
          <w:rFonts w:asciiTheme="majorHAnsi" w:hAnsiTheme="majorHAnsi" w:cstheme="majorBidi"/>
          <w:b/>
          <w:bCs/>
          <w:sz w:val="24"/>
          <w:szCs w:val="24"/>
        </w:rPr>
        <w:t xml:space="preserve"> Monsieur le Professeur </w:t>
      </w:r>
      <w:r w:rsidR="00EF5416" w:rsidRPr="00EF5416">
        <w:rPr>
          <w:rStyle w:val="Accentuation"/>
          <w:rFonts w:asciiTheme="majorHAnsi" w:hAnsiTheme="majorHAnsi" w:cstheme="majorBidi"/>
          <w:b/>
          <w:bCs/>
          <w:i w:val="0"/>
          <w:iCs w:val="0"/>
          <w:sz w:val="24"/>
          <w:szCs w:val="24"/>
          <w:shd w:val="clear" w:color="auto" w:fill="FFFFFF"/>
        </w:rPr>
        <w:t>Abdelmalek AMINE</w:t>
      </w:r>
    </w:p>
    <w:p w14:paraId="4EEAB9A5" w14:textId="77777777" w:rsidR="00693618" w:rsidRPr="00B63242" w:rsidRDefault="00693618" w:rsidP="00CD3F63">
      <w:pPr>
        <w:spacing w:after="0" w:line="259" w:lineRule="auto"/>
        <w:ind w:firstLine="709"/>
        <w:rPr>
          <w:rFonts w:asciiTheme="majorHAnsi" w:hAnsiTheme="majorHAnsi" w:cstheme="majorBidi"/>
          <w:sz w:val="24"/>
          <w:szCs w:val="24"/>
        </w:rPr>
      </w:pPr>
    </w:p>
    <w:p w14:paraId="1DE0C4E3" w14:textId="77777777" w:rsidR="00693618" w:rsidRPr="00B63242" w:rsidRDefault="00693618" w:rsidP="00781A57">
      <w:pPr>
        <w:spacing w:after="0" w:line="259" w:lineRule="auto"/>
        <w:rPr>
          <w:rFonts w:asciiTheme="majorHAnsi" w:hAnsiTheme="majorHAnsi" w:cstheme="majorBidi"/>
          <w:b/>
          <w:bCs/>
          <w:sz w:val="24"/>
          <w:szCs w:val="24"/>
        </w:rPr>
      </w:pPr>
      <w:r w:rsidRPr="00B63242">
        <w:rPr>
          <w:rFonts w:asciiTheme="majorHAnsi" w:hAnsiTheme="majorHAnsi" w:cstheme="majorBidi"/>
          <w:b/>
          <w:bCs/>
          <w:sz w:val="24"/>
          <w:szCs w:val="24"/>
        </w:rPr>
        <w:t xml:space="preserve">D’autre part </w:t>
      </w:r>
    </w:p>
    <w:p w14:paraId="52EDF90D" w14:textId="77777777" w:rsidR="00545E45" w:rsidRPr="00B63242" w:rsidRDefault="00545E45" w:rsidP="00CD3F63">
      <w:pPr>
        <w:spacing w:after="0" w:line="259" w:lineRule="auto"/>
        <w:ind w:firstLine="709"/>
        <w:rPr>
          <w:rFonts w:asciiTheme="majorHAnsi" w:hAnsiTheme="majorHAnsi" w:cs="Times New Roman"/>
          <w:b/>
          <w:bCs/>
          <w:sz w:val="24"/>
          <w:szCs w:val="24"/>
        </w:rPr>
      </w:pPr>
    </w:p>
    <w:p w14:paraId="0E785798" w14:textId="77777777" w:rsidR="00545E45" w:rsidRPr="00B63242" w:rsidRDefault="00545E45" w:rsidP="00CD3F63">
      <w:pPr>
        <w:spacing w:after="0" w:line="259" w:lineRule="auto"/>
        <w:ind w:firstLine="709"/>
        <w:rPr>
          <w:rFonts w:asciiTheme="majorHAnsi" w:hAnsiTheme="majorHAnsi" w:cs="Times New Roman"/>
          <w:b/>
          <w:bCs/>
          <w:sz w:val="24"/>
          <w:szCs w:val="24"/>
        </w:rPr>
      </w:pPr>
    </w:p>
    <w:p w14:paraId="39C51CF7" w14:textId="77777777" w:rsidR="00545E45" w:rsidRPr="00B63242" w:rsidRDefault="000A43E5" w:rsidP="00CD3F63">
      <w:pPr>
        <w:spacing w:line="259" w:lineRule="auto"/>
        <w:ind w:firstLine="708"/>
        <w:jc w:val="both"/>
        <w:rPr>
          <w:rFonts w:asciiTheme="majorHAnsi" w:hAnsiTheme="majorHAnsi" w:cstheme="majorBidi"/>
          <w:sz w:val="28"/>
          <w:szCs w:val="28"/>
        </w:rPr>
      </w:pPr>
      <w:r w:rsidRPr="00B63242">
        <w:rPr>
          <w:rFonts w:asciiTheme="majorHAnsi" w:hAnsiTheme="majorHAnsi" w:cstheme="majorBidi"/>
          <w:sz w:val="24"/>
          <w:szCs w:val="24"/>
        </w:rPr>
        <w:t xml:space="preserve">Animées d’un commun désir de faciliter et de développer des relations plus étroites dans les domaines de l’enseignement et de la recherche, dans le cadre général de la </w:t>
      </w:r>
      <w:r w:rsidR="00545E45" w:rsidRPr="00B63242">
        <w:rPr>
          <w:rFonts w:asciiTheme="majorHAnsi" w:hAnsiTheme="majorHAnsi" w:cstheme="majorBidi"/>
          <w:sz w:val="24"/>
          <w:szCs w:val="24"/>
        </w:rPr>
        <w:t>coopération entre les deux pays.</w:t>
      </w:r>
    </w:p>
    <w:p w14:paraId="59F4F2CA" w14:textId="77777777" w:rsidR="001B00D6" w:rsidRPr="00B63242" w:rsidRDefault="001B00D6" w:rsidP="00CD3F63">
      <w:pPr>
        <w:spacing w:after="0" w:line="259" w:lineRule="auto"/>
        <w:rPr>
          <w:rFonts w:asciiTheme="majorHAnsi" w:hAnsiTheme="majorHAnsi" w:cstheme="majorBidi"/>
          <w:sz w:val="28"/>
          <w:szCs w:val="28"/>
        </w:rPr>
      </w:pPr>
    </w:p>
    <w:p w14:paraId="25131F07" w14:textId="77777777" w:rsidR="00AE3222" w:rsidRPr="00B63242" w:rsidRDefault="00AE3222" w:rsidP="00CD3F63">
      <w:pPr>
        <w:spacing w:after="0" w:line="259" w:lineRule="auto"/>
        <w:rPr>
          <w:rFonts w:asciiTheme="majorHAnsi" w:hAnsiTheme="majorHAnsi" w:cstheme="majorBidi"/>
          <w:sz w:val="28"/>
          <w:szCs w:val="28"/>
        </w:rPr>
      </w:pPr>
    </w:p>
    <w:p w14:paraId="699A1BBE" w14:textId="77777777" w:rsidR="00A90845" w:rsidRPr="00B63242" w:rsidRDefault="00A90845" w:rsidP="00CD3F63">
      <w:pPr>
        <w:spacing w:after="0" w:line="259" w:lineRule="auto"/>
        <w:rPr>
          <w:rFonts w:asciiTheme="majorHAnsi" w:hAnsiTheme="majorHAnsi" w:cstheme="majorBidi"/>
          <w:sz w:val="24"/>
          <w:szCs w:val="24"/>
        </w:rPr>
      </w:pPr>
      <w:r w:rsidRPr="00B63242">
        <w:rPr>
          <w:rFonts w:asciiTheme="majorHAnsi" w:hAnsiTheme="majorHAnsi" w:cstheme="majorBidi"/>
          <w:sz w:val="24"/>
          <w:szCs w:val="24"/>
        </w:rPr>
        <w:t xml:space="preserve">Il est convenu ce qui suit : </w:t>
      </w:r>
    </w:p>
    <w:p w14:paraId="58273DCF" w14:textId="77777777" w:rsidR="00545E45" w:rsidRPr="00B63242" w:rsidRDefault="00545E45" w:rsidP="00CD3F63">
      <w:pPr>
        <w:spacing w:after="0" w:line="259" w:lineRule="auto"/>
        <w:rPr>
          <w:rFonts w:asciiTheme="majorHAnsi" w:hAnsiTheme="majorHAnsi" w:cs="Times New Roman"/>
          <w:sz w:val="24"/>
          <w:szCs w:val="24"/>
        </w:rPr>
      </w:pPr>
    </w:p>
    <w:p w14:paraId="747B1CB7" w14:textId="77777777" w:rsidR="00AE3222" w:rsidRPr="00B63242" w:rsidRDefault="00AE3222" w:rsidP="00CD3F63">
      <w:pPr>
        <w:spacing w:line="259" w:lineRule="auto"/>
        <w:jc w:val="both"/>
        <w:rPr>
          <w:rFonts w:asciiTheme="majorHAnsi" w:hAnsiTheme="majorHAnsi"/>
          <w:b/>
        </w:rPr>
      </w:pPr>
    </w:p>
    <w:p w14:paraId="3209959D" w14:textId="77777777" w:rsidR="00781A57" w:rsidRPr="00B63242" w:rsidRDefault="00781A57" w:rsidP="00CD3F63">
      <w:pPr>
        <w:spacing w:line="259" w:lineRule="auto"/>
        <w:jc w:val="both"/>
        <w:rPr>
          <w:rFonts w:asciiTheme="majorHAnsi" w:hAnsiTheme="majorHAnsi"/>
          <w:b/>
        </w:rPr>
      </w:pPr>
    </w:p>
    <w:p w14:paraId="34BD68B3" w14:textId="77777777" w:rsidR="00781A57" w:rsidRPr="00B63242" w:rsidRDefault="00781A57" w:rsidP="00CD3F63">
      <w:pPr>
        <w:spacing w:line="259" w:lineRule="auto"/>
        <w:jc w:val="both"/>
        <w:rPr>
          <w:rFonts w:asciiTheme="majorHAnsi" w:hAnsiTheme="majorHAnsi"/>
          <w:b/>
        </w:rPr>
      </w:pPr>
    </w:p>
    <w:p w14:paraId="61666B80" w14:textId="77777777" w:rsidR="009C3E24" w:rsidRPr="00B63242" w:rsidRDefault="009C3E24" w:rsidP="00CD3F63">
      <w:pPr>
        <w:spacing w:line="259" w:lineRule="auto"/>
        <w:jc w:val="both"/>
        <w:rPr>
          <w:rFonts w:asciiTheme="majorHAnsi" w:hAnsiTheme="majorHAnsi"/>
          <w:b/>
        </w:rPr>
      </w:pPr>
    </w:p>
    <w:p w14:paraId="3136EA7D" w14:textId="77777777" w:rsidR="009C3E24" w:rsidRPr="00B63242" w:rsidRDefault="009C3E24" w:rsidP="00CD3F63">
      <w:pPr>
        <w:spacing w:line="259" w:lineRule="auto"/>
        <w:jc w:val="both"/>
        <w:rPr>
          <w:rFonts w:asciiTheme="majorHAnsi" w:hAnsiTheme="majorHAnsi"/>
          <w:b/>
        </w:rPr>
      </w:pPr>
    </w:p>
    <w:p w14:paraId="22CE80D9" w14:textId="77777777" w:rsidR="009C3E24" w:rsidRPr="00B63242" w:rsidRDefault="009C3E24" w:rsidP="00CD3F63">
      <w:pPr>
        <w:spacing w:line="259" w:lineRule="auto"/>
        <w:jc w:val="both"/>
        <w:rPr>
          <w:rFonts w:asciiTheme="majorHAnsi" w:hAnsiTheme="majorHAnsi"/>
          <w:b/>
        </w:rPr>
      </w:pPr>
    </w:p>
    <w:p w14:paraId="6731CA97" w14:textId="77777777" w:rsidR="009C3E24" w:rsidRPr="00B63242" w:rsidRDefault="009C3E24" w:rsidP="00CD3F63">
      <w:pPr>
        <w:spacing w:line="259" w:lineRule="auto"/>
        <w:jc w:val="both"/>
        <w:rPr>
          <w:rFonts w:asciiTheme="majorHAnsi" w:hAnsiTheme="majorHAnsi"/>
          <w:b/>
        </w:rPr>
      </w:pPr>
    </w:p>
    <w:p w14:paraId="7C35E0D0" w14:textId="77777777" w:rsidR="00A90845" w:rsidRPr="00B63242" w:rsidRDefault="00545E45" w:rsidP="0000333D">
      <w:pPr>
        <w:spacing w:before="120" w:after="120" w:line="259" w:lineRule="auto"/>
        <w:jc w:val="both"/>
        <w:rPr>
          <w:rFonts w:asciiTheme="majorHAnsi" w:hAnsiTheme="majorHAnsi" w:cstheme="majorBidi"/>
          <w:b/>
          <w:sz w:val="24"/>
          <w:szCs w:val="24"/>
        </w:rPr>
      </w:pPr>
      <w:r w:rsidRPr="00B63242">
        <w:rPr>
          <w:rFonts w:asciiTheme="majorHAnsi" w:hAnsiTheme="majorHAnsi" w:cstheme="majorBidi"/>
          <w:b/>
          <w:sz w:val="24"/>
          <w:szCs w:val="24"/>
        </w:rPr>
        <w:lastRenderedPageBreak/>
        <w:t>ARTICLE 1 :</w:t>
      </w:r>
    </w:p>
    <w:p w14:paraId="39FE8339" w14:textId="77777777" w:rsidR="00A90845" w:rsidRPr="00B63242" w:rsidRDefault="00A90845" w:rsidP="00811550">
      <w:pPr>
        <w:spacing w:after="0" w:line="259" w:lineRule="auto"/>
        <w:jc w:val="both"/>
        <w:rPr>
          <w:rFonts w:asciiTheme="majorHAnsi" w:hAnsiTheme="majorHAnsi" w:cstheme="majorBidi"/>
          <w:sz w:val="24"/>
          <w:szCs w:val="24"/>
        </w:rPr>
      </w:pPr>
      <w:r w:rsidRPr="00B63242">
        <w:rPr>
          <w:rFonts w:asciiTheme="majorHAnsi" w:hAnsiTheme="majorHAnsi" w:cstheme="majorBidi"/>
          <w:sz w:val="24"/>
          <w:szCs w:val="24"/>
        </w:rPr>
        <w:t xml:space="preserve">Le présent accord-cadre, ci-après désigné « l’Accord», a pour objet </w:t>
      </w:r>
      <w:r w:rsidR="00EC0206" w:rsidRPr="00B63242">
        <w:rPr>
          <w:rFonts w:asciiTheme="majorHAnsi" w:hAnsiTheme="majorHAnsi" w:cstheme="majorBidi"/>
          <w:sz w:val="24"/>
          <w:szCs w:val="24"/>
        </w:rPr>
        <w:t xml:space="preserve">d’approfondir </w:t>
      </w:r>
      <w:r w:rsidRPr="00B63242">
        <w:rPr>
          <w:rFonts w:asciiTheme="majorHAnsi" w:hAnsiTheme="majorHAnsi" w:cstheme="majorBidi"/>
          <w:sz w:val="24"/>
          <w:szCs w:val="24"/>
        </w:rPr>
        <w:t xml:space="preserve"> </w:t>
      </w:r>
      <w:r w:rsidR="00295269" w:rsidRPr="00B63242">
        <w:rPr>
          <w:rFonts w:asciiTheme="majorHAnsi" w:hAnsiTheme="majorHAnsi" w:cstheme="majorBidi"/>
          <w:sz w:val="24"/>
          <w:szCs w:val="24"/>
        </w:rPr>
        <w:t xml:space="preserve">la </w:t>
      </w:r>
      <w:r w:rsidRPr="00B63242">
        <w:rPr>
          <w:rFonts w:asciiTheme="majorHAnsi" w:hAnsiTheme="majorHAnsi" w:cstheme="majorBidi"/>
          <w:sz w:val="24"/>
          <w:szCs w:val="24"/>
        </w:rPr>
        <w:t>coopération scientifique</w:t>
      </w:r>
      <w:r w:rsidR="00516922" w:rsidRPr="00B63242">
        <w:rPr>
          <w:rFonts w:asciiTheme="majorHAnsi" w:hAnsiTheme="majorHAnsi" w:cstheme="majorBidi"/>
          <w:sz w:val="24"/>
          <w:szCs w:val="24"/>
        </w:rPr>
        <w:t xml:space="preserve"> </w:t>
      </w:r>
      <w:r w:rsidR="00295269" w:rsidRPr="00B63242">
        <w:rPr>
          <w:rFonts w:asciiTheme="majorHAnsi" w:hAnsiTheme="majorHAnsi" w:cstheme="majorBidi"/>
          <w:sz w:val="24"/>
          <w:szCs w:val="24"/>
        </w:rPr>
        <w:t>et les échanges académiques et culturels entre l’</w:t>
      </w:r>
      <w:r w:rsidR="00EC0206" w:rsidRPr="00B63242">
        <w:rPr>
          <w:rFonts w:asciiTheme="majorHAnsi" w:hAnsiTheme="majorHAnsi" w:cstheme="majorBidi"/>
          <w:sz w:val="24"/>
          <w:szCs w:val="24"/>
        </w:rPr>
        <w:t xml:space="preserve">Université </w:t>
      </w:r>
      <w:r w:rsidR="007A1C04" w:rsidRPr="00B63242">
        <w:rPr>
          <w:rFonts w:asciiTheme="majorHAnsi" w:hAnsiTheme="majorHAnsi" w:cstheme="majorBidi"/>
          <w:sz w:val="24"/>
          <w:szCs w:val="24"/>
        </w:rPr>
        <w:t>………….</w:t>
      </w:r>
      <w:r w:rsidR="00295269" w:rsidRPr="00B63242">
        <w:rPr>
          <w:rFonts w:asciiTheme="majorHAnsi" w:hAnsiTheme="majorHAnsi" w:cstheme="majorBidi"/>
          <w:sz w:val="24"/>
          <w:szCs w:val="24"/>
        </w:rPr>
        <w:t xml:space="preserve"> et l’Université Oran1</w:t>
      </w:r>
    </w:p>
    <w:p w14:paraId="73FCFEB1" w14:textId="77777777" w:rsidR="009E3984" w:rsidRPr="00B63242" w:rsidRDefault="009E3984" w:rsidP="007A1C04">
      <w:pPr>
        <w:spacing w:after="0" w:line="259" w:lineRule="auto"/>
        <w:jc w:val="both"/>
        <w:rPr>
          <w:rFonts w:asciiTheme="majorHAnsi" w:hAnsiTheme="majorHAnsi" w:cstheme="majorBidi"/>
          <w:sz w:val="24"/>
          <w:szCs w:val="24"/>
        </w:rPr>
      </w:pPr>
    </w:p>
    <w:p w14:paraId="4BC3B619" w14:textId="77777777" w:rsidR="00713DBE" w:rsidRPr="00B63242" w:rsidRDefault="00713DBE" w:rsidP="0000333D">
      <w:pPr>
        <w:spacing w:before="120" w:after="120" w:line="259" w:lineRule="auto"/>
        <w:jc w:val="both"/>
        <w:rPr>
          <w:rFonts w:asciiTheme="majorHAnsi" w:hAnsiTheme="majorHAnsi" w:cstheme="majorBidi"/>
          <w:b/>
          <w:sz w:val="24"/>
          <w:szCs w:val="24"/>
        </w:rPr>
      </w:pPr>
      <w:r w:rsidRPr="00B63242">
        <w:rPr>
          <w:rFonts w:asciiTheme="majorHAnsi" w:hAnsiTheme="majorHAnsi" w:cstheme="majorBidi"/>
          <w:b/>
          <w:sz w:val="24"/>
          <w:szCs w:val="24"/>
        </w:rPr>
        <w:t>ARTICLE 2</w:t>
      </w:r>
      <w:r w:rsidR="00545E45" w:rsidRPr="00B63242">
        <w:rPr>
          <w:rFonts w:asciiTheme="majorHAnsi" w:hAnsiTheme="majorHAnsi" w:cstheme="majorBidi"/>
          <w:b/>
          <w:sz w:val="24"/>
          <w:szCs w:val="24"/>
        </w:rPr>
        <w:t> :</w:t>
      </w:r>
    </w:p>
    <w:p w14:paraId="2E2DC934" w14:textId="77777777" w:rsidR="00713DBE" w:rsidRPr="00B63242" w:rsidRDefault="00713DBE" w:rsidP="006A2925">
      <w:pPr>
        <w:spacing w:after="0" w:line="259" w:lineRule="auto"/>
        <w:jc w:val="both"/>
        <w:rPr>
          <w:rFonts w:asciiTheme="majorHAnsi" w:hAnsiTheme="majorHAnsi" w:cstheme="majorBidi"/>
          <w:sz w:val="24"/>
          <w:szCs w:val="24"/>
        </w:rPr>
      </w:pPr>
      <w:r w:rsidRPr="00B63242">
        <w:rPr>
          <w:rFonts w:asciiTheme="majorHAnsi" w:hAnsiTheme="majorHAnsi" w:cstheme="majorBidi"/>
          <w:sz w:val="24"/>
          <w:szCs w:val="24"/>
        </w:rPr>
        <w:t xml:space="preserve">Les parties contractantes conviennent de procéder en conformité avec les lois et les règlements en vigueur dans chacun des pays et dans la mesure de leurs moyens, à des échanges </w:t>
      </w:r>
      <w:r w:rsidR="00A26BFA" w:rsidRPr="00B63242">
        <w:rPr>
          <w:rFonts w:asciiTheme="majorHAnsi" w:hAnsiTheme="majorHAnsi" w:cstheme="majorBidi"/>
          <w:sz w:val="24"/>
          <w:szCs w:val="24"/>
        </w:rPr>
        <w:t xml:space="preserve">d'étudiants, </w:t>
      </w:r>
      <w:r w:rsidR="00295269" w:rsidRPr="00B63242">
        <w:rPr>
          <w:rFonts w:asciiTheme="majorHAnsi" w:hAnsiTheme="majorHAnsi" w:cstheme="majorBidi"/>
          <w:sz w:val="24"/>
          <w:szCs w:val="24"/>
        </w:rPr>
        <w:t xml:space="preserve">de doctorants, de post-doctorants, </w:t>
      </w:r>
      <w:r w:rsidRPr="00B63242">
        <w:rPr>
          <w:rFonts w:asciiTheme="majorHAnsi" w:hAnsiTheme="majorHAnsi" w:cstheme="majorBidi"/>
          <w:sz w:val="24"/>
          <w:szCs w:val="24"/>
        </w:rPr>
        <w:t xml:space="preserve">d’enseignants et de chercheurs aux fins de </w:t>
      </w:r>
      <w:r w:rsidR="00295269" w:rsidRPr="00B63242">
        <w:rPr>
          <w:rFonts w:asciiTheme="majorHAnsi" w:hAnsiTheme="majorHAnsi" w:cstheme="majorBidi"/>
          <w:sz w:val="24"/>
          <w:szCs w:val="24"/>
        </w:rPr>
        <w:t xml:space="preserve">prendre part à des activités </w:t>
      </w:r>
      <w:r w:rsidR="00A26BFA" w:rsidRPr="00B63242">
        <w:rPr>
          <w:rFonts w:asciiTheme="majorHAnsi" w:hAnsiTheme="majorHAnsi" w:cstheme="majorBidi"/>
          <w:sz w:val="24"/>
          <w:szCs w:val="24"/>
        </w:rPr>
        <w:t xml:space="preserve"> pédagogiques et </w:t>
      </w:r>
      <w:r w:rsidRPr="00B63242">
        <w:rPr>
          <w:rFonts w:asciiTheme="majorHAnsi" w:hAnsiTheme="majorHAnsi" w:cstheme="majorBidi"/>
          <w:sz w:val="24"/>
          <w:szCs w:val="24"/>
        </w:rPr>
        <w:t xml:space="preserve"> de recherche.</w:t>
      </w:r>
    </w:p>
    <w:p w14:paraId="2D8CADDA" w14:textId="77777777" w:rsidR="009E3984" w:rsidRPr="00B63242" w:rsidRDefault="009E3984" w:rsidP="006A2925">
      <w:pPr>
        <w:spacing w:after="0" w:line="259" w:lineRule="auto"/>
        <w:jc w:val="both"/>
        <w:rPr>
          <w:rFonts w:asciiTheme="majorHAnsi" w:hAnsiTheme="majorHAnsi" w:cstheme="majorBidi"/>
          <w:sz w:val="24"/>
          <w:szCs w:val="24"/>
        </w:rPr>
      </w:pPr>
    </w:p>
    <w:p w14:paraId="08F6557F" w14:textId="77777777" w:rsidR="00A90845" w:rsidRPr="00B63242" w:rsidRDefault="00A90845" w:rsidP="0000333D">
      <w:pPr>
        <w:spacing w:before="120" w:after="120" w:line="259" w:lineRule="auto"/>
        <w:rPr>
          <w:rFonts w:asciiTheme="majorHAnsi" w:hAnsiTheme="majorHAnsi" w:cstheme="majorBidi"/>
          <w:sz w:val="24"/>
          <w:szCs w:val="24"/>
        </w:rPr>
      </w:pPr>
      <w:r w:rsidRPr="00B63242">
        <w:rPr>
          <w:rFonts w:asciiTheme="majorHAnsi" w:hAnsiTheme="majorHAnsi" w:cstheme="majorBidi"/>
          <w:b/>
          <w:sz w:val="24"/>
          <w:szCs w:val="24"/>
        </w:rPr>
        <w:t>ARTICLE</w:t>
      </w:r>
      <w:r w:rsidR="00545E45" w:rsidRPr="00B63242">
        <w:rPr>
          <w:rFonts w:asciiTheme="majorHAnsi" w:hAnsiTheme="majorHAnsi" w:cstheme="majorBidi"/>
          <w:b/>
          <w:sz w:val="24"/>
          <w:szCs w:val="24"/>
        </w:rPr>
        <w:t xml:space="preserve"> 3 :</w:t>
      </w:r>
      <w:hyperlink w:anchor="3" w:history="1"/>
    </w:p>
    <w:p w14:paraId="6D3A9FAF" w14:textId="77777777" w:rsidR="00A90845" w:rsidRPr="00B63242" w:rsidRDefault="00A90845" w:rsidP="00CD3F63">
      <w:pPr>
        <w:spacing w:after="60" w:line="259" w:lineRule="auto"/>
        <w:jc w:val="both"/>
        <w:rPr>
          <w:rFonts w:asciiTheme="majorHAnsi" w:hAnsiTheme="majorHAnsi" w:cstheme="majorBidi"/>
          <w:sz w:val="24"/>
          <w:szCs w:val="24"/>
        </w:rPr>
      </w:pPr>
      <w:r w:rsidRPr="00B63242">
        <w:rPr>
          <w:rFonts w:asciiTheme="majorHAnsi" w:hAnsiTheme="majorHAnsi" w:cstheme="majorBidi"/>
          <w:sz w:val="24"/>
          <w:szCs w:val="24"/>
        </w:rPr>
        <w:t>Le domaine de l’Accord portera sur les champs disciplinaires communs aux deux Parties.</w:t>
      </w:r>
    </w:p>
    <w:p w14:paraId="7D0CDF67" w14:textId="77777777" w:rsidR="00A90845" w:rsidRPr="00B63242" w:rsidRDefault="00A90845" w:rsidP="00CD3F63">
      <w:pPr>
        <w:spacing w:after="60" w:line="259" w:lineRule="auto"/>
        <w:jc w:val="both"/>
        <w:rPr>
          <w:rFonts w:asciiTheme="majorHAnsi" w:hAnsiTheme="majorHAnsi" w:cstheme="majorBidi"/>
          <w:sz w:val="24"/>
          <w:szCs w:val="24"/>
        </w:rPr>
      </w:pPr>
      <w:r w:rsidRPr="00B63242">
        <w:rPr>
          <w:rFonts w:asciiTheme="majorHAnsi" w:hAnsiTheme="majorHAnsi" w:cstheme="majorBidi"/>
          <w:sz w:val="24"/>
          <w:szCs w:val="24"/>
        </w:rPr>
        <w:t>Les modalités de mise en œuvre des activités, leurs objectifs, ainsi que les domaines disciplinaires concernés seront précisés dans des Conventions d’application en complément de l’Accord.</w:t>
      </w:r>
    </w:p>
    <w:p w14:paraId="71E362BC" w14:textId="77777777" w:rsidR="00A90845" w:rsidRPr="00B63242" w:rsidRDefault="00A90845" w:rsidP="00CD3F63">
      <w:pPr>
        <w:spacing w:after="60" w:line="259" w:lineRule="auto"/>
        <w:jc w:val="both"/>
        <w:rPr>
          <w:rFonts w:asciiTheme="majorHAnsi" w:hAnsiTheme="majorHAnsi" w:cstheme="majorBidi"/>
          <w:sz w:val="24"/>
          <w:szCs w:val="24"/>
        </w:rPr>
      </w:pPr>
      <w:r w:rsidRPr="00B63242">
        <w:rPr>
          <w:rFonts w:asciiTheme="majorHAnsi" w:hAnsiTheme="majorHAnsi" w:cstheme="majorBidi"/>
          <w:sz w:val="24"/>
          <w:szCs w:val="24"/>
        </w:rPr>
        <w:t>Aucune des stipulations de l’Accord ne saurait être interprétée comme créant des droits et obligations en dehors des domaines qui seront définis dans les Conventions d’application.</w:t>
      </w:r>
    </w:p>
    <w:p w14:paraId="3B4FAAED" w14:textId="77777777" w:rsidR="009E3984" w:rsidRPr="00B63242" w:rsidRDefault="009E3984" w:rsidP="00CD3F63">
      <w:pPr>
        <w:spacing w:after="60" w:line="259" w:lineRule="auto"/>
        <w:jc w:val="both"/>
        <w:rPr>
          <w:rFonts w:asciiTheme="majorHAnsi" w:hAnsiTheme="majorHAnsi" w:cstheme="majorBidi"/>
          <w:sz w:val="24"/>
          <w:szCs w:val="24"/>
        </w:rPr>
      </w:pPr>
    </w:p>
    <w:p w14:paraId="7A5D1DD6" w14:textId="77777777" w:rsidR="00D1081F" w:rsidRPr="00B63242" w:rsidRDefault="00D1081F" w:rsidP="0000333D">
      <w:pPr>
        <w:spacing w:before="120" w:after="120" w:line="259" w:lineRule="auto"/>
        <w:ind w:left="1555" w:hanging="1555"/>
        <w:jc w:val="both"/>
        <w:rPr>
          <w:rFonts w:asciiTheme="majorHAnsi" w:hAnsiTheme="majorHAnsi" w:cstheme="majorBidi"/>
          <w:b/>
          <w:sz w:val="24"/>
          <w:szCs w:val="24"/>
        </w:rPr>
      </w:pPr>
      <w:r w:rsidRPr="00B63242">
        <w:rPr>
          <w:rFonts w:asciiTheme="majorHAnsi" w:hAnsiTheme="majorHAnsi" w:cstheme="majorBidi"/>
          <w:b/>
          <w:sz w:val="24"/>
          <w:szCs w:val="24"/>
        </w:rPr>
        <w:t>ARTICLE</w:t>
      </w:r>
      <w:r w:rsidR="00545E45" w:rsidRPr="00B63242">
        <w:rPr>
          <w:rFonts w:asciiTheme="majorHAnsi" w:hAnsiTheme="majorHAnsi" w:cstheme="majorBidi"/>
          <w:b/>
          <w:sz w:val="24"/>
          <w:szCs w:val="24"/>
        </w:rPr>
        <w:t>4 :</w:t>
      </w:r>
    </w:p>
    <w:p w14:paraId="614E8F7B" w14:textId="77777777" w:rsidR="00D1081F" w:rsidRPr="00B63242" w:rsidRDefault="00D1081F" w:rsidP="006A2925">
      <w:pPr>
        <w:spacing w:line="259" w:lineRule="auto"/>
        <w:jc w:val="both"/>
        <w:rPr>
          <w:rFonts w:asciiTheme="majorHAnsi" w:hAnsiTheme="majorHAnsi" w:cstheme="majorBidi"/>
          <w:sz w:val="24"/>
          <w:szCs w:val="24"/>
        </w:rPr>
      </w:pPr>
      <w:r w:rsidRPr="00B63242">
        <w:rPr>
          <w:rFonts w:asciiTheme="majorHAnsi" w:hAnsiTheme="majorHAnsi" w:cstheme="majorBidi"/>
          <w:sz w:val="24"/>
          <w:szCs w:val="24"/>
        </w:rPr>
        <w:t>Les activités des parties contractantes pourront concerner</w:t>
      </w:r>
      <w:r w:rsidR="006A2925" w:rsidRPr="00B63242">
        <w:rPr>
          <w:rFonts w:asciiTheme="majorHAnsi" w:hAnsiTheme="majorHAnsi" w:cstheme="majorBidi"/>
          <w:sz w:val="24"/>
          <w:szCs w:val="24"/>
        </w:rPr>
        <w:t> :</w:t>
      </w:r>
      <w:r w:rsidRPr="00B63242">
        <w:rPr>
          <w:rFonts w:asciiTheme="majorHAnsi" w:hAnsiTheme="majorHAnsi" w:cstheme="majorBidi"/>
          <w:sz w:val="24"/>
          <w:szCs w:val="24"/>
        </w:rPr>
        <w:t xml:space="preserve"> </w:t>
      </w:r>
    </w:p>
    <w:p w14:paraId="1DE33B86" w14:textId="77777777" w:rsidR="00D1081F" w:rsidRPr="00B63242" w:rsidRDefault="00D1081F" w:rsidP="00CD3F63">
      <w:pPr>
        <w:pStyle w:val="Paragraphedeliste"/>
        <w:numPr>
          <w:ilvl w:val="0"/>
          <w:numId w:val="1"/>
        </w:numPr>
        <w:spacing w:after="0" w:line="259" w:lineRule="auto"/>
        <w:ind w:left="720" w:hanging="450"/>
        <w:jc w:val="both"/>
        <w:rPr>
          <w:rFonts w:asciiTheme="majorHAnsi" w:hAnsiTheme="majorHAnsi" w:cstheme="majorBidi"/>
          <w:sz w:val="24"/>
          <w:szCs w:val="24"/>
        </w:rPr>
      </w:pPr>
      <w:r w:rsidRPr="00B63242">
        <w:rPr>
          <w:rFonts w:asciiTheme="majorHAnsi" w:hAnsiTheme="majorHAnsi" w:cstheme="majorBidi"/>
          <w:sz w:val="24"/>
          <w:szCs w:val="24"/>
        </w:rPr>
        <w:t xml:space="preserve">La </w:t>
      </w:r>
      <w:r w:rsidR="00A26BFA" w:rsidRPr="00B63242">
        <w:rPr>
          <w:rFonts w:asciiTheme="majorHAnsi" w:hAnsiTheme="majorHAnsi" w:cstheme="majorBidi"/>
          <w:sz w:val="24"/>
          <w:szCs w:val="24"/>
        </w:rPr>
        <w:t xml:space="preserve">coopération dans le cadre </w:t>
      </w:r>
      <w:r w:rsidRPr="00B63242">
        <w:rPr>
          <w:rFonts w:asciiTheme="majorHAnsi" w:hAnsiTheme="majorHAnsi" w:cstheme="majorBidi"/>
          <w:sz w:val="24"/>
          <w:szCs w:val="24"/>
        </w:rPr>
        <w:t>de</w:t>
      </w:r>
      <w:r w:rsidR="00A26BFA" w:rsidRPr="00B63242">
        <w:rPr>
          <w:rFonts w:asciiTheme="majorHAnsi" w:hAnsiTheme="majorHAnsi" w:cstheme="majorBidi"/>
          <w:sz w:val="24"/>
          <w:szCs w:val="24"/>
        </w:rPr>
        <w:t xml:space="preserve"> la </w:t>
      </w:r>
      <w:r w:rsidRPr="00B63242">
        <w:rPr>
          <w:rFonts w:asciiTheme="majorHAnsi" w:hAnsiTheme="majorHAnsi" w:cstheme="majorBidi"/>
          <w:sz w:val="24"/>
          <w:szCs w:val="24"/>
        </w:rPr>
        <w:t>recherche scientifique ;</w:t>
      </w:r>
    </w:p>
    <w:p w14:paraId="316F555A" w14:textId="77777777" w:rsidR="00D1081F" w:rsidRPr="00B63242" w:rsidRDefault="006A2925" w:rsidP="006A2925">
      <w:pPr>
        <w:pStyle w:val="Paragraphedeliste"/>
        <w:numPr>
          <w:ilvl w:val="0"/>
          <w:numId w:val="1"/>
        </w:numPr>
        <w:spacing w:after="0" w:line="259" w:lineRule="auto"/>
        <w:ind w:left="720" w:hanging="446"/>
        <w:jc w:val="both"/>
        <w:rPr>
          <w:rFonts w:asciiTheme="majorHAnsi" w:hAnsiTheme="majorHAnsi" w:cstheme="majorBidi"/>
          <w:sz w:val="24"/>
          <w:szCs w:val="24"/>
        </w:rPr>
      </w:pPr>
      <w:r w:rsidRPr="00B63242">
        <w:rPr>
          <w:rFonts w:asciiTheme="majorHAnsi" w:hAnsiTheme="majorHAnsi" w:cstheme="majorBidi"/>
          <w:sz w:val="24"/>
          <w:szCs w:val="24"/>
        </w:rPr>
        <w:t>La coopération dans le cadre de la formation supérieure</w:t>
      </w:r>
      <w:r w:rsidR="00EC0206" w:rsidRPr="00B63242">
        <w:rPr>
          <w:rFonts w:asciiTheme="majorHAnsi" w:hAnsiTheme="majorHAnsi" w:cstheme="majorBidi"/>
          <w:sz w:val="24"/>
          <w:szCs w:val="24"/>
        </w:rPr>
        <w:t>,</w:t>
      </w:r>
      <w:r w:rsidRPr="00B63242">
        <w:rPr>
          <w:rFonts w:asciiTheme="majorHAnsi" w:hAnsiTheme="majorHAnsi" w:cstheme="majorBidi"/>
          <w:sz w:val="24"/>
          <w:szCs w:val="24"/>
        </w:rPr>
        <w:t xml:space="preserve"> notamment l</w:t>
      </w:r>
      <w:r w:rsidR="00CD3F63" w:rsidRPr="00B63242">
        <w:rPr>
          <w:rFonts w:asciiTheme="majorHAnsi" w:hAnsiTheme="majorHAnsi" w:cstheme="majorBidi"/>
          <w:sz w:val="24"/>
          <w:szCs w:val="24"/>
        </w:rPr>
        <w:t>a direction de thèse</w:t>
      </w:r>
      <w:r w:rsidRPr="00B63242">
        <w:rPr>
          <w:rFonts w:asciiTheme="majorHAnsi" w:hAnsiTheme="majorHAnsi" w:cstheme="majorBidi"/>
          <w:sz w:val="24"/>
          <w:szCs w:val="24"/>
        </w:rPr>
        <w:t xml:space="preserve"> en cotutelle ;</w:t>
      </w:r>
    </w:p>
    <w:p w14:paraId="172A3716" w14:textId="77777777" w:rsidR="00D1081F" w:rsidRPr="00B63242" w:rsidRDefault="00D1081F" w:rsidP="00CD3F63">
      <w:pPr>
        <w:pStyle w:val="Paragraphedeliste"/>
        <w:numPr>
          <w:ilvl w:val="0"/>
          <w:numId w:val="1"/>
        </w:numPr>
        <w:spacing w:after="0" w:line="259" w:lineRule="auto"/>
        <w:ind w:left="720" w:hanging="450"/>
        <w:jc w:val="both"/>
        <w:rPr>
          <w:rFonts w:asciiTheme="majorHAnsi" w:hAnsiTheme="majorHAnsi" w:cstheme="majorBidi"/>
          <w:sz w:val="24"/>
          <w:szCs w:val="24"/>
        </w:rPr>
      </w:pPr>
      <w:r w:rsidRPr="00B63242">
        <w:rPr>
          <w:rFonts w:asciiTheme="majorHAnsi" w:hAnsiTheme="majorHAnsi" w:cstheme="majorBidi"/>
          <w:sz w:val="24"/>
          <w:szCs w:val="24"/>
        </w:rPr>
        <w:t>L’org</w:t>
      </w:r>
      <w:r w:rsidR="00CD3F63" w:rsidRPr="00B63242">
        <w:rPr>
          <w:rFonts w:asciiTheme="majorHAnsi" w:hAnsiTheme="majorHAnsi" w:cstheme="majorBidi"/>
          <w:sz w:val="24"/>
          <w:szCs w:val="24"/>
        </w:rPr>
        <w:t>anisation conjointe de missions</w:t>
      </w:r>
      <w:r w:rsidR="006A2925" w:rsidRPr="00B63242">
        <w:rPr>
          <w:rFonts w:asciiTheme="majorHAnsi" w:hAnsiTheme="majorHAnsi" w:cstheme="majorBidi"/>
          <w:sz w:val="24"/>
          <w:szCs w:val="24"/>
        </w:rPr>
        <w:t xml:space="preserve"> </w:t>
      </w:r>
      <w:r w:rsidR="00CD3F63" w:rsidRPr="00B63242">
        <w:rPr>
          <w:rFonts w:asciiTheme="majorHAnsi" w:hAnsiTheme="majorHAnsi" w:cstheme="majorBidi"/>
          <w:sz w:val="24"/>
          <w:szCs w:val="24"/>
        </w:rPr>
        <w:t>de mobilité et</w:t>
      </w:r>
      <w:r w:rsidR="00167847" w:rsidRPr="00B63242">
        <w:rPr>
          <w:rFonts w:asciiTheme="majorHAnsi" w:hAnsiTheme="majorHAnsi" w:cstheme="majorBidi"/>
          <w:sz w:val="24"/>
          <w:szCs w:val="24"/>
        </w:rPr>
        <w:t xml:space="preserve"> d'échange</w:t>
      </w:r>
      <w:r w:rsidR="00CD3F63" w:rsidRPr="00B63242">
        <w:rPr>
          <w:rFonts w:asciiTheme="majorHAnsi" w:hAnsiTheme="majorHAnsi" w:cstheme="majorBidi"/>
          <w:sz w:val="24"/>
          <w:szCs w:val="24"/>
        </w:rPr>
        <w:t xml:space="preserve"> dans le cadre de stages, de séminaires et de colloques, en encourageant notamment :</w:t>
      </w:r>
    </w:p>
    <w:p w14:paraId="49901538" w14:textId="77777777" w:rsidR="00CD3F63" w:rsidRPr="00B63242" w:rsidRDefault="00CD3F63" w:rsidP="00CD3F63">
      <w:pPr>
        <w:pStyle w:val="Paragraphedeliste"/>
        <w:numPr>
          <w:ilvl w:val="1"/>
          <w:numId w:val="2"/>
        </w:numPr>
        <w:spacing w:after="0" w:line="259" w:lineRule="auto"/>
        <w:ind w:left="1080"/>
        <w:jc w:val="both"/>
        <w:rPr>
          <w:rFonts w:asciiTheme="majorHAnsi" w:hAnsiTheme="majorHAnsi" w:cstheme="majorBidi"/>
          <w:sz w:val="24"/>
          <w:szCs w:val="24"/>
        </w:rPr>
      </w:pPr>
      <w:r w:rsidRPr="00B63242">
        <w:rPr>
          <w:rFonts w:asciiTheme="majorHAnsi" w:hAnsiTheme="majorHAnsi" w:cstheme="majorBidi"/>
          <w:sz w:val="24"/>
          <w:szCs w:val="24"/>
        </w:rPr>
        <w:t>L’échange de chercheurs et de doctorants dans le cadre de leurs activités de recherche ;</w:t>
      </w:r>
    </w:p>
    <w:p w14:paraId="378AD119" w14:textId="77777777" w:rsidR="00CD3F63" w:rsidRPr="00B63242" w:rsidRDefault="00CD3F63" w:rsidP="00CD3F63">
      <w:pPr>
        <w:pStyle w:val="Paragraphedeliste"/>
        <w:numPr>
          <w:ilvl w:val="1"/>
          <w:numId w:val="2"/>
        </w:numPr>
        <w:spacing w:after="0" w:line="259" w:lineRule="auto"/>
        <w:ind w:left="1080"/>
        <w:jc w:val="both"/>
        <w:rPr>
          <w:rFonts w:asciiTheme="majorHAnsi" w:hAnsiTheme="majorHAnsi" w:cstheme="majorBidi"/>
          <w:sz w:val="24"/>
          <w:szCs w:val="24"/>
        </w:rPr>
      </w:pPr>
      <w:r w:rsidRPr="00B63242">
        <w:rPr>
          <w:rFonts w:asciiTheme="majorHAnsi" w:hAnsiTheme="majorHAnsi" w:cstheme="majorBidi"/>
          <w:sz w:val="24"/>
          <w:szCs w:val="24"/>
        </w:rPr>
        <w:t>L’échange d’étudiants ;</w:t>
      </w:r>
    </w:p>
    <w:p w14:paraId="6384780F" w14:textId="77777777" w:rsidR="006A2925" w:rsidRPr="00B63242" w:rsidRDefault="00CD3F63" w:rsidP="00CD3F63">
      <w:pPr>
        <w:pStyle w:val="Paragraphedeliste"/>
        <w:numPr>
          <w:ilvl w:val="1"/>
          <w:numId w:val="2"/>
        </w:numPr>
        <w:spacing w:after="0" w:line="259" w:lineRule="auto"/>
        <w:ind w:left="1080"/>
        <w:jc w:val="both"/>
        <w:rPr>
          <w:rFonts w:asciiTheme="majorHAnsi" w:hAnsiTheme="majorHAnsi" w:cstheme="majorBidi"/>
          <w:sz w:val="24"/>
          <w:szCs w:val="24"/>
        </w:rPr>
      </w:pPr>
      <w:r w:rsidRPr="00B63242">
        <w:rPr>
          <w:rFonts w:asciiTheme="majorHAnsi" w:hAnsiTheme="majorHAnsi" w:cstheme="majorBidi"/>
          <w:sz w:val="24"/>
          <w:szCs w:val="24"/>
        </w:rPr>
        <w:t>L’échange d’enseignants pour les activités de formation e</w:t>
      </w:r>
      <w:r w:rsidR="006A2925" w:rsidRPr="00B63242">
        <w:rPr>
          <w:rFonts w:asciiTheme="majorHAnsi" w:hAnsiTheme="majorHAnsi" w:cstheme="majorBidi"/>
          <w:sz w:val="24"/>
          <w:szCs w:val="24"/>
        </w:rPr>
        <w:t xml:space="preserve">n partenariat, </w:t>
      </w:r>
      <w:r w:rsidRPr="00B63242">
        <w:rPr>
          <w:rFonts w:asciiTheme="majorHAnsi" w:hAnsiTheme="majorHAnsi" w:cstheme="majorBidi"/>
          <w:sz w:val="24"/>
          <w:szCs w:val="24"/>
        </w:rPr>
        <w:t xml:space="preserve">la </w:t>
      </w:r>
    </w:p>
    <w:p w14:paraId="6BFEB854" w14:textId="77777777" w:rsidR="00CD3F63" w:rsidRPr="00B63242" w:rsidRDefault="006A2925" w:rsidP="006A2925">
      <w:pPr>
        <w:pStyle w:val="Paragraphedeliste"/>
        <w:spacing w:after="0" w:line="259" w:lineRule="auto"/>
        <w:ind w:left="1080"/>
        <w:jc w:val="both"/>
        <w:rPr>
          <w:rFonts w:asciiTheme="majorHAnsi" w:hAnsiTheme="majorHAnsi" w:cstheme="majorBidi"/>
          <w:sz w:val="24"/>
          <w:szCs w:val="24"/>
        </w:rPr>
      </w:pPr>
      <w:r w:rsidRPr="00B63242">
        <w:rPr>
          <w:rFonts w:asciiTheme="majorHAnsi" w:hAnsiTheme="majorHAnsi" w:cstheme="majorBidi"/>
          <w:sz w:val="24"/>
          <w:szCs w:val="24"/>
        </w:rPr>
        <w:t>c</w:t>
      </w:r>
      <w:r w:rsidR="00CD3F63" w:rsidRPr="00B63242">
        <w:rPr>
          <w:rFonts w:asciiTheme="majorHAnsi" w:hAnsiTheme="majorHAnsi" w:cstheme="majorBidi"/>
          <w:sz w:val="24"/>
          <w:szCs w:val="24"/>
        </w:rPr>
        <w:t>o</w:t>
      </w:r>
      <w:r w:rsidRPr="00B63242">
        <w:rPr>
          <w:rFonts w:asciiTheme="majorHAnsi" w:hAnsiTheme="majorHAnsi" w:cstheme="majorBidi"/>
          <w:sz w:val="24"/>
          <w:szCs w:val="24"/>
        </w:rPr>
        <w:t>-</w:t>
      </w:r>
      <w:r w:rsidR="00CD3F63" w:rsidRPr="00B63242">
        <w:rPr>
          <w:rFonts w:asciiTheme="majorHAnsi" w:hAnsiTheme="majorHAnsi" w:cstheme="majorBidi"/>
          <w:sz w:val="24"/>
          <w:szCs w:val="24"/>
        </w:rPr>
        <w:t xml:space="preserve">construction et </w:t>
      </w:r>
      <w:r w:rsidRPr="00B63242">
        <w:rPr>
          <w:rFonts w:asciiTheme="majorHAnsi" w:hAnsiTheme="majorHAnsi" w:cstheme="majorBidi"/>
          <w:sz w:val="24"/>
          <w:szCs w:val="24"/>
        </w:rPr>
        <w:t xml:space="preserve">la </w:t>
      </w:r>
      <w:proofErr w:type="spellStart"/>
      <w:r w:rsidRPr="00B63242">
        <w:rPr>
          <w:rFonts w:asciiTheme="majorHAnsi" w:hAnsiTheme="majorHAnsi" w:cstheme="majorBidi"/>
          <w:sz w:val="24"/>
          <w:szCs w:val="24"/>
        </w:rPr>
        <w:t>co-direction</w:t>
      </w:r>
      <w:proofErr w:type="spellEnd"/>
      <w:r w:rsidR="00CD3F63" w:rsidRPr="00B63242">
        <w:rPr>
          <w:rFonts w:asciiTheme="majorHAnsi" w:hAnsiTheme="majorHAnsi" w:cstheme="majorBidi"/>
          <w:sz w:val="24"/>
          <w:szCs w:val="24"/>
        </w:rPr>
        <w:t xml:space="preserve"> d'offres de formation ;</w:t>
      </w:r>
    </w:p>
    <w:p w14:paraId="25F26966" w14:textId="77777777" w:rsidR="00D1081F" w:rsidRPr="00B63242" w:rsidRDefault="00CD3F63" w:rsidP="00CD3F63">
      <w:pPr>
        <w:pStyle w:val="Paragraphedeliste"/>
        <w:numPr>
          <w:ilvl w:val="0"/>
          <w:numId w:val="1"/>
        </w:numPr>
        <w:spacing w:after="0" w:line="259" w:lineRule="auto"/>
        <w:ind w:left="720" w:hanging="450"/>
        <w:jc w:val="both"/>
        <w:rPr>
          <w:rFonts w:asciiTheme="majorHAnsi" w:hAnsiTheme="majorHAnsi" w:cstheme="majorBidi"/>
          <w:sz w:val="24"/>
          <w:szCs w:val="24"/>
        </w:rPr>
      </w:pPr>
      <w:r w:rsidRPr="00B63242">
        <w:rPr>
          <w:rFonts w:asciiTheme="majorHAnsi" w:hAnsiTheme="majorHAnsi" w:cstheme="majorBidi"/>
          <w:sz w:val="24"/>
          <w:szCs w:val="24"/>
        </w:rPr>
        <w:t>L’échange de</w:t>
      </w:r>
      <w:r w:rsidR="00D1081F" w:rsidRPr="00B63242">
        <w:rPr>
          <w:rFonts w:asciiTheme="majorHAnsi" w:hAnsiTheme="majorHAnsi" w:cstheme="majorBidi"/>
          <w:sz w:val="24"/>
          <w:szCs w:val="24"/>
        </w:rPr>
        <w:t xml:space="preserve"> documents et d’équipements scientifiques à des fins de recherche ;</w:t>
      </w:r>
    </w:p>
    <w:p w14:paraId="5FC243B2" w14:textId="77777777" w:rsidR="009E3984" w:rsidRPr="00B63242" w:rsidRDefault="009E3984" w:rsidP="009E3984">
      <w:pPr>
        <w:pStyle w:val="Paragraphedeliste"/>
        <w:spacing w:after="0" w:line="259" w:lineRule="auto"/>
        <w:jc w:val="both"/>
        <w:rPr>
          <w:rFonts w:asciiTheme="majorHAnsi" w:hAnsiTheme="majorHAnsi" w:cstheme="majorBidi"/>
          <w:sz w:val="24"/>
          <w:szCs w:val="24"/>
        </w:rPr>
      </w:pPr>
    </w:p>
    <w:p w14:paraId="3AABF51B" w14:textId="77777777" w:rsidR="000A43E5" w:rsidRPr="00B63242" w:rsidRDefault="00545E45" w:rsidP="0000333D">
      <w:pPr>
        <w:spacing w:before="120" w:after="120" w:line="259" w:lineRule="auto"/>
        <w:rPr>
          <w:rFonts w:asciiTheme="majorHAnsi" w:hAnsiTheme="majorHAnsi" w:cstheme="majorBidi"/>
          <w:b/>
          <w:sz w:val="24"/>
          <w:szCs w:val="24"/>
        </w:rPr>
      </w:pPr>
      <w:r w:rsidRPr="00B63242">
        <w:rPr>
          <w:rFonts w:asciiTheme="majorHAnsi" w:hAnsiTheme="majorHAnsi" w:cstheme="majorBidi"/>
          <w:b/>
          <w:sz w:val="24"/>
          <w:szCs w:val="24"/>
        </w:rPr>
        <w:t>ARTICLE 5:</w:t>
      </w:r>
    </w:p>
    <w:p w14:paraId="71E6E6CB" w14:textId="77777777" w:rsidR="000A43E5" w:rsidRPr="00B63242" w:rsidRDefault="000A43E5" w:rsidP="00CD3F63">
      <w:pPr>
        <w:spacing w:line="259" w:lineRule="auto"/>
        <w:jc w:val="both"/>
        <w:rPr>
          <w:rFonts w:asciiTheme="majorHAnsi" w:hAnsiTheme="majorHAnsi" w:cstheme="majorBidi"/>
          <w:sz w:val="24"/>
          <w:szCs w:val="24"/>
        </w:rPr>
      </w:pPr>
      <w:r w:rsidRPr="00B63242">
        <w:rPr>
          <w:rFonts w:asciiTheme="majorHAnsi" w:hAnsiTheme="majorHAnsi" w:cstheme="majorBidi"/>
          <w:sz w:val="24"/>
          <w:szCs w:val="24"/>
        </w:rPr>
        <w:t>Chacune des parties restera propriétaire de ses connaissances</w:t>
      </w:r>
      <w:r w:rsidR="00573147" w:rsidRPr="00B63242">
        <w:rPr>
          <w:rFonts w:asciiTheme="majorHAnsi" w:hAnsiTheme="majorHAnsi" w:cstheme="majorBidi"/>
          <w:sz w:val="24"/>
          <w:szCs w:val="24"/>
        </w:rPr>
        <w:t xml:space="preserve"> et </w:t>
      </w:r>
      <w:r w:rsidR="00CD3F63" w:rsidRPr="00B63242">
        <w:rPr>
          <w:rFonts w:asciiTheme="majorHAnsi" w:hAnsiTheme="majorHAnsi" w:cstheme="majorBidi"/>
          <w:sz w:val="24"/>
          <w:szCs w:val="24"/>
        </w:rPr>
        <w:t>productions propres</w:t>
      </w:r>
      <w:r w:rsidRPr="00B63242">
        <w:rPr>
          <w:rFonts w:asciiTheme="majorHAnsi" w:hAnsiTheme="majorHAnsi" w:cstheme="majorBidi"/>
          <w:sz w:val="24"/>
          <w:szCs w:val="24"/>
        </w:rPr>
        <w:t xml:space="preserve">, et notamment des </w:t>
      </w:r>
      <w:r w:rsidR="00CD3F63" w:rsidRPr="00B63242">
        <w:rPr>
          <w:rFonts w:asciiTheme="majorHAnsi" w:hAnsiTheme="majorHAnsi" w:cstheme="majorBidi"/>
          <w:sz w:val="24"/>
          <w:szCs w:val="24"/>
        </w:rPr>
        <w:t xml:space="preserve">patrimoines pédagogiques, des produits de la Recherche et des </w:t>
      </w:r>
      <w:r w:rsidRPr="00B63242">
        <w:rPr>
          <w:rFonts w:asciiTheme="majorHAnsi" w:hAnsiTheme="majorHAnsi" w:cstheme="majorBidi"/>
          <w:sz w:val="24"/>
          <w:szCs w:val="24"/>
        </w:rPr>
        <w:t>logiciels qui faisaient partie de son savoir-faire</w:t>
      </w:r>
      <w:r w:rsidR="006A2925" w:rsidRPr="00B63242">
        <w:rPr>
          <w:rFonts w:asciiTheme="majorHAnsi" w:hAnsiTheme="majorHAnsi" w:cstheme="majorBidi"/>
          <w:sz w:val="24"/>
          <w:szCs w:val="24"/>
        </w:rPr>
        <w:t xml:space="preserve"> </w:t>
      </w:r>
      <w:r w:rsidR="00573147" w:rsidRPr="00B63242">
        <w:rPr>
          <w:rFonts w:asciiTheme="majorHAnsi" w:hAnsiTheme="majorHAnsi" w:cstheme="majorBidi"/>
          <w:sz w:val="24"/>
          <w:szCs w:val="24"/>
        </w:rPr>
        <w:t xml:space="preserve">avant le début </w:t>
      </w:r>
      <w:r w:rsidR="00CD3F63" w:rsidRPr="00B63242">
        <w:rPr>
          <w:rFonts w:asciiTheme="majorHAnsi" w:hAnsiTheme="majorHAnsi" w:cstheme="majorBidi"/>
          <w:sz w:val="24"/>
          <w:szCs w:val="24"/>
        </w:rPr>
        <w:t>du présent accord.</w:t>
      </w:r>
    </w:p>
    <w:p w14:paraId="4230FFB8" w14:textId="77777777" w:rsidR="009E3984" w:rsidRPr="00B63242" w:rsidRDefault="009E3984" w:rsidP="00CD3F63">
      <w:pPr>
        <w:spacing w:line="259" w:lineRule="auto"/>
        <w:jc w:val="both"/>
        <w:rPr>
          <w:rFonts w:asciiTheme="majorHAnsi" w:hAnsiTheme="majorHAnsi" w:cstheme="majorBidi"/>
          <w:sz w:val="24"/>
          <w:szCs w:val="24"/>
        </w:rPr>
      </w:pPr>
    </w:p>
    <w:p w14:paraId="6CCF06FD" w14:textId="77777777" w:rsidR="009E3984" w:rsidRPr="00B63242" w:rsidRDefault="009E3984" w:rsidP="00CD3F63">
      <w:pPr>
        <w:spacing w:line="259" w:lineRule="auto"/>
        <w:jc w:val="both"/>
        <w:rPr>
          <w:rFonts w:asciiTheme="majorHAnsi" w:hAnsiTheme="majorHAnsi" w:cstheme="majorBidi"/>
          <w:sz w:val="24"/>
          <w:szCs w:val="24"/>
        </w:rPr>
      </w:pPr>
    </w:p>
    <w:p w14:paraId="5D4C0D3F" w14:textId="77777777" w:rsidR="004A0253" w:rsidRPr="00B63242" w:rsidRDefault="004A0253" w:rsidP="0000333D">
      <w:pPr>
        <w:spacing w:before="120" w:after="120" w:line="259" w:lineRule="auto"/>
        <w:jc w:val="both"/>
        <w:rPr>
          <w:rFonts w:asciiTheme="majorHAnsi" w:hAnsiTheme="majorHAnsi" w:cstheme="majorBidi"/>
          <w:sz w:val="24"/>
          <w:szCs w:val="24"/>
        </w:rPr>
      </w:pPr>
      <w:r w:rsidRPr="00B63242">
        <w:rPr>
          <w:rFonts w:asciiTheme="majorHAnsi" w:hAnsiTheme="majorHAnsi" w:cstheme="majorBidi"/>
          <w:b/>
          <w:sz w:val="24"/>
          <w:szCs w:val="24"/>
        </w:rPr>
        <w:t>A</w:t>
      </w:r>
      <w:r w:rsidR="000A43E5" w:rsidRPr="00B63242">
        <w:rPr>
          <w:rFonts w:asciiTheme="majorHAnsi" w:hAnsiTheme="majorHAnsi" w:cstheme="majorBidi"/>
          <w:b/>
          <w:sz w:val="24"/>
          <w:szCs w:val="24"/>
        </w:rPr>
        <w:t>RTICLE</w:t>
      </w:r>
      <w:r w:rsidR="00545E45" w:rsidRPr="00B63242">
        <w:rPr>
          <w:rFonts w:asciiTheme="majorHAnsi" w:hAnsiTheme="majorHAnsi" w:cstheme="majorBidi"/>
          <w:b/>
          <w:sz w:val="24"/>
          <w:szCs w:val="24"/>
        </w:rPr>
        <w:t xml:space="preserve"> 6</w:t>
      </w:r>
      <w:r w:rsidRPr="00B63242">
        <w:rPr>
          <w:rFonts w:asciiTheme="majorHAnsi" w:hAnsiTheme="majorHAnsi" w:cstheme="majorBidi"/>
          <w:b/>
          <w:sz w:val="24"/>
          <w:szCs w:val="24"/>
        </w:rPr>
        <w:t> :</w:t>
      </w:r>
    </w:p>
    <w:p w14:paraId="49A5151C" w14:textId="77777777" w:rsidR="004A0253" w:rsidRPr="00B63242" w:rsidRDefault="00724888" w:rsidP="00724888">
      <w:pPr>
        <w:spacing w:line="259" w:lineRule="auto"/>
        <w:jc w:val="both"/>
        <w:rPr>
          <w:rFonts w:asciiTheme="majorHAnsi" w:hAnsiTheme="majorHAnsi" w:cstheme="majorBidi"/>
          <w:sz w:val="24"/>
          <w:szCs w:val="24"/>
        </w:rPr>
      </w:pPr>
      <w:r w:rsidRPr="00B63242">
        <w:rPr>
          <w:rFonts w:asciiTheme="majorHAnsi" w:hAnsiTheme="majorHAnsi" w:cstheme="majorBidi"/>
          <w:sz w:val="24"/>
          <w:szCs w:val="24"/>
        </w:rPr>
        <w:t>Le régime de rémunération d</w:t>
      </w:r>
      <w:r w:rsidR="004A0253" w:rsidRPr="00B63242">
        <w:rPr>
          <w:rFonts w:asciiTheme="majorHAnsi" w:hAnsiTheme="majorHAnsi" w:cstheme="majorBidi"/>
          <w:sz w:val="24"/>
          <w:szCs w:val="24"/>
        </w:rPr>
        <w:t>es enseignants</w:t>
      </w:r>
      <w:r w:rsidRPr="00B63242">
        <w:rPr>
          <w:rFonts w:asciiTheme="majorHAnsi" w:hAnsiTheme="majorHAnsi" w:cstheme="majorBidi"/>
          <w:sz w:val="24"/>
          <w:szCs w:val="24"/>
        </w:rPr>
        <w:t>,</w:t>
      </w:r>
      <w:r w:rsidR="004A0253" w:rsidRPr="00B63242">
        <w:rPr>
          <w:rFonts w:asciiTheme="majorHAnsi" w:hAnsiTheme="majorHAnsi" w:cstheme="majorBidi"/>
          <w:sz w:val="24"/>
          <w:szCs w:val="24"/>
        </w:rPr>
        <w:t xml:space="preserve"> chercheurs</w:t>
      </w:r>
      <w:r w:rsidRPr="00B63242">
        <w:rPr>
          <w:rFonts w:asciiTheme="majorHAnsi" w:hAnsiTheme="majorHAnsi" w:cstheme="majorBidi"/>
          <w:sz w:val="24"/>
          <w:szCs w:val="24"/>
        </w:rPr>
        <w:t xml:space="preserve"> et les autres personnels</w:t>
      </w:r>
      <w:r w:rsidR="006A2925" w:rsidRPr="00B63242">
        <w:rPr>
          <w:rFonts w:asciiTheme="majorHAnsi" w:hAnsiTheme="majorHAnsi" w:cstheme="majorBidi"/>
          <w:sz w:val="24"/>
          <w:szCs w:val="24"/>
        </w:rPr>
        <w:t xml:space="preserve"> </w:t>
      </w:r>
      <w:r w:rsidRPr="00B63242">
        <w:rPr>
          <w:rFonts w:asciiTheme="majorHAnsi" w:hAnsiTheme="majorHAnsi" w:cstheme="majorBidi"/>
          <w:sz w:val="24"/>
          <w:szCs w:val="24"/>
        </w:rPr>
        <w:t>en mobilité</w:t>
      </w:r>
      <w:r w:rsidR="006A2925" w:rsidRPr="00B63242">
        <w:rPr>
          <w:rFonts w:asciiTheme="majorHAnsi" w:hAnsiTheme="majorHAnsi" w:cstheme="majorBidi"/>
          <w:sz w:val="24"/>
          <w:szCs w:val="24"/>
        </w:rPr>
        <w:t xml:space="preserve"> </w:t>
      </w:r>
      <w:r w:rsidRPr="00B63242">
        <w:rPr>
          <w:rFonts w:asciiTheme="majorHAnsi" w:hAnsiTheme="majorHAnsi" w:cstheme="majorBidi"/>
          <w:sz w:val="24"/>
          <w:szCs w:val="24"/>
        </w:rPr>
        <w:t>dans le cadre de l’</w:t>
      </w:r>
      <w:r w:rsidR="004A0253" w:rsidRPr="00B63242">
        <w:rPr>
          <w:rFonts w:asciiTheme="majorHAnsi" w:hAnsiTheme="majorHAnsi" w:cstheme="majorBidi"/>
          <w:sz w:val="24"/>
          <w:szCs w:val="24"/>
        </w:rPr>
        <w:t xml:space="preserve">application du présent accord </w:t>
      </w:r>
      <w:r w:rsidRPr="00B63242">
        <w:rPr>
          <w:rFonts w:asciiTheme="majorHAnsi" w:hAnsiTheme="majorHAnsi" w:cstheme="majorBidi"/>
          <w:sz w:val="24"/>
          <w:szCs w:val="24"/>
        </w:rPr>
        <w:t>est géré dans</w:t>
      </w:r>
      <w:r w:rsidR="004A0253" w:rsidRPr="00B63242">
        <w:rPr>
          <w:rFonts w:asciiTheme="majorHAnsi" w:hAnsiTheme="majorHAnsi" w:cstheme="majorBidi"/>
          <w:sz w:val="24"/>
          <w:szCs w:val="24"/>
        </w:rPr>
        <w:t xml:space="preserve"> la limite des lois et règlements en vigueur dans chaque état.</w:t>
      </w:r>
    </w:p>
    <w:p w14:paraId="5D27AA3D" w14:textId="77777777" w:rsidR="009E3984" w:rsidRPr="00B63242" w:rsidRDefault="009E3984" w:rsidP="00724888">
      <w:pPr>
        <w:spacing w:line="259" w:lineRule="auto"/>
        <w:jc w:val="both"/>
        <w:rPr>
          <w:rFonts w:asciiTheme="majorHAnsi" w:hAnsiTheme="majorHAnsi" w:cstheme="majorBidi"/>
          <w:sz w:val="24"/>
          <w:szCs w:val="24"/>
        </w:rPr>
      </w:pPr>
    </w:p>
    <w:p w14:paraId="55BAC28C" w14:textId="77777777" w:rsidR="004A0253" w:rsidRPr="00B63242" w:rsidRDefault="00545E45" w:rsidP="0000333D">
      <w:pPr>
        <w:spacing w:before="120" w:after="120" w:line="259" w:lineRule="auto"/>
        <w:jc w:val="both"/>
        <w:rPr>
          <w:rFonts w:asciiTheme="majorHAnsi" w:hAnsiTheme="majorHAnsi" w:cstheme="majorBidi"/>
          <w:b/>
          <w:sz w:val="24"/>
          <w:szCs w:val="24"/>
        </w:rPr>
      </w:pPr>
      <w:r w:rsidRPr="00B63242">
        <w:rPr>
          <w:rFonts w:asciiTheme="majorHAnsi" w:hAnsiTheme="majorHAnsi" w:cstheme="majorBidi"/>
          <w:b/>
          <w:sz w:val="24"/>
          <w:szCs w:val="24"/>
        </w:rPr>
        <w:t xml:space="preserve">ARTICLE 7 : </w:t>
      </w:r>
    </w:p>
    <w:p w14:paraId="78C64D46" w14:textId="77777777" w:rsidR="004A0253" w:rsidRPr="00B63242" w:rsidRDefault="00BB62FD" w:rsidP="00ED0EF9">
      <w:pPr>
        <w:spacing w:line="259" w:lineRule="auto"/>
        <w:jc w:val="both"/>
        <w:rPr>
          <w:rFonts w:asciiTheme="majorHAnsi" w:hAnsiTheme="majorHAnsi" w:cstheme="majorBidi"/>
          <w:sz w:val="24"/>
          <w:szCs w:val="24"/>
        </w:rPr>
      </w:pPr>
      <w:r w:rsidRPr="00B63242">
        <w:rPr>
          <w:rFonts w:asciiTheme="majorHAnsi" w:hAnsiTheme="majorHAnsi" w:cstheme="majorBidi"/>
          <w:sz w:val="24"/>
          <w:szCs w:val="24"/>
        </w:rPr>
        <w:t>Chacune d</w:t>
      </w:r>
      <w:r w:rsidR="004A0253" w:rsidRPr="00B63242">
        <w:rPr>
          <w:rFonts w:asciiTheme="majorHAnsi" w:hAnsiTheme="majorHAnsi" w:cstheme="majorBidi"/>
          <w:sz w:val="24"/>
          <w:szCs w:val="24"/>
        </w:rPr>
        <w:t xml:space="preserve">es </w:t>
      </w:r>
      <w:r w:rsidRPr="00B63242">
        <w:rPr>
          <w:rFonts w:asciiTheme="majorHAnsi" w:hAnsiTheme="majorHAnsi" w:cstheme="majorBidi"/>
          <w:sz w:val="24"/>
          <w:szCs w:val="24"/>
        </w:rPr>
        <w:t xml:space="preserve"> deux </w:t>
      </w:r>
      <w:r w:rsidR="004A0253" w:rsidRPr="00B63242">
        <w:rPr>
          <w:rFonts w:asciiTheme="majorHAnsi" w:hAnsiTheme="majorHAnsi" w:cstheme="majorBidi"/>
          <w:sz w:val="24"/>
          <w:szCs w:val="24"/>
        </w:rPr>
        <w:t xml:space="preserve">universités </w:t>
      </w:r>
      <w:r w:rsidR="00724888" w:rsidRPr="00B63242">
        <w:rPr>
          <w:rFonts w:asciiTheme="majorHAnsi" w:hAnsiTheme="majorHAnsi" w:cstheme="majorBidi"/>
          <w:sz w:val="24"/>
          <w:szCs w:val="24"/>
        </w:rPr>
        <w:t xml:space="preserve">partenaires </w:t>
      </w:r>
      <w:r w:rsidR="004A0253" w:rsidRPr="00B63242">
        <w:rPr>
          <w:rFonts w:asciiTheme="majorHAnsi" w:hAnsiTheme="majorHAnsi" w:cstheme="majorBidi"/>
          <w:sz w:val="24"/>
          <w:szCs w:val="24"/>
        </w:rPr>
        <w:t xml:space="preserve">s’engagent à tout mettre en œuvre pour </w:t>
      </w:r>
      <w:r w:rsidRPr="00B63242">
        <w:rPr>
          <w:rFonts w:asciiTheme="majorHAnsi" w:hAnsiTheme="majorHAnsi" w:cstheme="majorBidi"/>
          <w:sz w:val="24"/>
          <w:szCs w:val="24"/>
        </w:rPr>
        <w:t>faciliter l</w:t>
      </w:r>
      <w:r w:rsidR="00ED0EF9" w:rsidRPr="00B63242">
        <w:rPr>
          <w:rFonts w:asciiTheme="majorHAnsi" w:hAnsiTheme="majorHAnsi" w:cstheme="majorBidi"/>
          <w:sz w:val="24"/>
          <w:szCs w:val="24"/>
        </w:rPr>
        <w:t xml:space="preserve">’accueil et le séjour </w:t>
      </w:r>
      <w:r w:rsidR="006A2925" w:rsidRPr="00B63242">
        <w:rPr>
          <w:rFonts w:asciiTheme="majorHAnsi" w:hAnsiTheme="majorHAnsi" w:cstheme="majorBidi"/>
          <w:sz w:val="24"/>
          <w:szCs w:val="24"/>
        </w:rPr>
        <w:t xml:space="preserve"> de</w:t>
      </w:r>
      <w:r w:rsidRPr="00B63242">
        <w:rPr>
          <w:rFonts w:asciiTheme="majorHAnsi" w:hAnsiTheme="majorHAnsi" w:cstheme="majorBidi"/>
          <w:sz w:val="24"/>
          <w:szCs w:val="24"/>
        </w:rPr>
        <w:t>s</w:t>
      </w:r>
      <w:r w:rsidR="006A2925" w:rsidRPr="00B63242">
        <w:rPr>
          <w:rFonts w:asciiTheme="majorHAnsi" w:hAnsiTheme="majorHAnsi" w:cstheme="majorBidi"/>
          <w:sz w:val="24"/>
          <w:szCs w:val="24"/>
        </w:rPr>
        <w:t xml:space="preserve"> </w:t>
      </w:r>
      <w:r w:rsidRPr="00B63242">
        <w:rPr>
          <w:rFonts w:asciiTheme="majorHAnsi" w:hAnsiTheme="majorHAnsi" w:cstheme="majorBidi"/>
          <w:sz w:val="24"/>
          <w:szCs w:val="24"/>
        </w:rPr>
        <w:t xml:space="preserve">enseignants,  des </w:t>
      </w:r>
      <w:r w:rsidR="006A2925" w:rsidRPr="00B63242">
        <w:rPr>
          <w:rFonts w:asciiTheme="majorHAnsi" w:hAnsiTheme="majorHAnsi" w:cstheme="majorBidi"/>
          <w:sz w:val="24"/>
          <w:szCs w:val="24"/>
        </w:rPr>
        <w:t xml:space="preserve">chercheurs, </w:t>
      </w:r>
      <w:r w:rsidRPr="00B63242">
        <w:rPr>
          <w:rFonts w:asciiTheme="majorHAnsi" w:hAnsiTheme="majorHAnsi" w:cstheme="majorBidi"/>
          <w:sz w:val="24"/>
          <w:szCs w:val="24"/>
        </w:rPr>
        <w:t xml:space="preserve">des doctorants, des post-doctorants et des </w:t>
      </w:r>
      <w:r w:rsidR="006A2925" w:rsidRPr="00B63242">
        <w:rPr>
          <w:rFonts w:asciiTheme="majorHAnsi" w:hAnsiTheme="majorHAnsi" w:cstheme="majorBidi"/>
          <w:sz w:val="24"/>
          <w:szCs w:val="24"/>
        </w:rPr>
        <w:t>étudiants</w:t>
      </w:r>
      <w:r w:rsidRPr="00B63242">
        <w:rPr>
          <w:rFonts w:asciiTheme="majorHAnsi" w:hAnsiTheme="majorHAnsi" w:cstheme="majorBidi"/>
          <w:sz w:val="24"/>
          <w:szCs w:val="24"/>
        </w:rPr>
        <w:t xml:space="preserve"> du premier et second cycle qui la visitent en leurs permettant l’accès à ses services académiques, scientifiques et culturels. Pour ce faire, les deux universités </w:t>
      </w:r>
      <w:r w:rsidR="004A0253" w:rsidRPr="00B63242">
        <w:rPr>
          <w:rFonts w:asciiTheme="majorHAnsi" w:hAnsiTheme="majorHAnsi" w:cstheme="majorBidi"/>
          <w:sz w:val="24"/>
          <w:szCs w:val="24"/>
        </w:rPr>
        <w:t>désigne</w:t>
      </w:r>
      <w:r w:rsidRPr="00B63242">
        <w:rPr>
          <w:rFonts w:asciiTheme="majorHAnsi" w:hAnsiTheme="majorHAnsi" w:cstheme="majorBidi"/>
          <w:sz w:val="24"/>
          <w:szCs w:val="24"/>
        </w:rPr>
        <w:t>ro</w:t>
      </w:r>
      <w:r w:rsidR="004A0253" w:rsidRPr="00B63242">
        <w:rPr>
          <w:rFonts w:asciiTheme="majorHAnsi" w:hAnsiTheme="majorHAnsi" w:cstheme="majorBidi"/>
          <w:sz w:val="24"/>
          <w:szCs w:val="24"/>
        </w:rPr>
        <w:t xml:space="preserve">nt </w:t>
      </w:r>
      <w:r w:rsidRPr="00B63242">
        <w:rPr>
          <w:rFonts w:asciiTheme="majorHAnsi" w:hAnsiTheme="majorHAnsi" w:cstheme="majorBidi"/>
          <w:sz w:val="24"/>
          <w:szCs w:val="24"/>
        </w:rPr>
        <w:t>chacune des</w:t>
      </w:r>
      <w:r w:rsidR="004A0253" w:rsidRPr="00B63242">
        <w:rPr>
          <w:rFonts w:asciiTheme="majorHAnsi" w:hAnsiTheme="majorHAnsi" w:cstheme="majorBidi"/>
          <w:sz w:val="24"/>
          <w:szCs w:val="24"/>
        </w:rPr>
        <w:t xml:space="preserve"> coordinateur</w:t>
      </w:r>
      <w:r w:rsidRPr="00B63242">
        <w:rPr>
          <w:rFonts w:asciiTheme="majorHAnsi" w:hAnsiTheme="majorHAnsi" w:cstheme="majorBidi"/>
          <w:sz w:val="24"/>
          <w:szCs w:val="24"/>
        </w:rPr>
        <w:t>s</w:t>
      </w:r>
      <w:r w:rsidR="004A0253" w:rsidRPr="00B63242">
        <w:rPr>
          <w:rFonts w:asciiTheme="majorHAnsi" w:hAnsiTheme="majorHAnsi" w:cstheme="majorBidi"/>
          <w:sz w:val="24"/>
          <w:szCs w:val="24"/>
        </w:rPr>
        <w:t xml:space="preserve"> </w:t>
      </w:r>
      <w:r w:rsidR="00ED0EF9" w:rsidRPr="00B63242">
        <w:rPr>
          <w:rFonts w:asciiTheme="majorHAnsi" w:hAnsiTheme="majorHAnsi" w:cstheme="majorBidi"/>
          <w:sz w:val="24"/>
          <w:szCs w:val="24"/>
        </w:rPr>
        <w:t xml:space="preserve">pour </w:t>
      </w:r>
      <w:r w:rsidR="004A0253" w:rsidRPr="00B63242">
        <w:rPr>
          <w:rFonts w:asciiTheme="majorHAnsi" w:hAnsiTheme="majorHAnsi" w:cstheme="majorBidi"/>
          <w:sz w:val="24"/>
          <w:szCs w:val="24"/>
        </w:rPr>
        <w:t xml:space="preserve">le suivi administratif </w:t>
      </w:r>
      <w:r w:rsidRPr="00B63242">
        <w:rPr>
          <w:rFonts w:asciiTheme="majorHAnsi" w:hAnsiTheme="majorHAnsi" w:cstheme="majorBidi"/>
          <w:sz w:val="24"/>
          <w:szCs w:val="24"/>
        </w:rPr>
        <w:t xml:space="preserve">et pédagogique </w:t>
      </w:r>
      <w:r w:rsidR="00ED0EF9" w:rsidRPr="00B63242">
        <w:rPr>
          <w:rFonts w:asciiTheme="majorHAnsi" w:hAnsiTheme="majorHAnsi" w:cstheme="majorBidi"/>
          <w:sz w:val="24"/>
          <w:szCs w:val="24"/>
        </w:rPr>
        <w:t>de ces mobilités</w:t>
      </w:r>
      <w:r w:rsidR="004A0253" w:rsidRPr="00B63242">
        <w:rPr>
          <w:rFonts w:asciiTheme="majorHAnsi" w:hAnsiTheme="majorHAnsi" w:cstheme="majorBidi"/>
          <w:sz w:val="24"/>
          <w:szCs w:val="24"/>
        </w:rPr>
        <w:t xml:space="preserve">. </w:t>
      </w:r>
    </w:p>
    <w:p w14:paraId="6A8F5D27" w14:textId="77777777" w:rsidR="009E3984" w:rsidRPr="00B63242" w:rsidRDefault="009E3984" w:rsidP="00ED0EF9">
      <w:pPr>
        <w:spacing w:line="259" w:lineRule="auto"/>
        <w:jc w:val="both"/>
        <w:rPr>
          <w:rFonts w:asciiTheme="majorHAnsi" w:hAnsiTheme="majorHAnsi" w:cstheme="majorBidi"/>
          <w:sz w:val="24"/>
          <w:szCs w:val="24"/>
        </w:rPr>
      </w:pPr>
    </w:p>
    <w:p w14:paraId="18F5A292" w14:textId="77777777" w:rsidR="00545E45" w:rsidRPr="00B63242" w:rsidRDefault="00545E45" w:rsidP="0000333D">
      <w:pPr>
        <w:spacing w:before="120" w:after="120" w:line="259" w:lineRule="auto"/>
        <w:jc w:val="both"/>
        <w:rPr>
          <w:rFonts w:asciiTheme="majorHAnsi" w:hAnsiTheme="majorHAnsi" w:cstheme="majorBidi"/>
          <w:b/>
          <w:sz w:val="24"/>
          <w:szCs w:val="24"/>
        </w:rPr>
      </w:pPr>
      <w:r w:rsidRPr="00B63242">
        <w:rPr>
          <w:rFonts w:asciiTheme="majorHAnsi" w:hAnsiTheme="majorHAnsi" w:cstheme="majorBidi"/>
          <w:b/>
          <w:sz w:val="24"/>
          <w:szCs w:val="24"/>
        </w:rPr>
        <w:t xml:space="preserve">ARTICLE 8 :  </w:t>
      </w:r>
    </w:p>
    <w:p w14:paraId="226A891E" w14:textId="77777777" w:rsidR="004A0253" w:rsidRPr="00B63242" w:rsidRDefault="004A0253" w:rsidP="006610B6">
      <w:pPr>
        <w:jc w:val="both"/>
        <w:rPr>
          <w:rFonts w:asciiTheme="majorHAnsi" w:hAnsiTheme="majorHAnsi" w:cstheme="majorBidi"/>
          <w:sz w:val="24"/>
          <w:szCs w:val="24"/>
        </w:rPr>
      </w:pPr>
      <w:r w:rsidRPr="00B63242">
        <w:rPr>
          <w:rFonts w:asciiTheme="majorHAnsi" w:hAnsiTheme="majorHAnsi" w:cstheme="majorBidi"/>
          <w:sz w:val="24"/>
          <w:szCs w:val="24"/>
        </w:rPr>
        <w:t>Les partie</w:t>
      </w:r>
      <w:r w:rsidR="00573147" w:rsidRPr="00B63242">
        <w:rPr>
          <w:rFonts w:asciiTheme="majorHAnsi" w:hAnsiTheme="majorHAnsi" w:cstheme="majorBidi"/>
          <w:sz w:val="24"/>
          <w:szCs w:val="24"/>
        </w:rPr>
        <w:t>s contractantes se</w:t>
      </w:r>
      <w:r w:rsidRPr="00B63242">
        <w:rPr>
          <w:rFonts w:asciiTheme="majorHAnsi" w:hAnsiTheme="majorHAnsi" w:cstheme="majorBidi"/>
          <w:sz w:val="24"/>
          <w:szCs w:val="24"/>
        </w:rPr>
        <w:t xml:space="preserve"> consulteront</w:t>
      </w:r>
      <w:r w:rsidR="00573147" w:rsidRPr="00B63242">
        <w:rPr>
          <w:rFonts w:asciiTheme="majorHAnsi" w:hAnsiTheme="majorHAnsi" w:cstheme="majorBidi"/>
          <w:sz w:val="24"/>
          <w:szCs w:val="24"/>
        </w:rPr>
        <w:t xml:space="preserve">, </w:t>
      </w:r>
      <w:r w:rsidRPr="00B63242">
        <w:rPr>
          <w:rFonts w:asciiTheme="majorHAnsi" w:hAnsiTheme="majorHAnsi" w:cstheme="majorBidi"/>
          <w:sz w:val="24"/>
          <w:szCs w:val="24"/>
        </w:rPr>
        <w:t>chaque fois qu’elles l’estimeront nécessaire</w:t>
      </w:r>
      <w:r w:rsidR="00573147" w:rsidRPr="00B63242">
        <w:rPr>
          <w:rFonts w:asciiTheme="majorHAnsi" w:hAnsiTheme="majorHAnsi" w:cstheme="majorBidi"/>
          <w:sz w:val="24"/>
          <w:szCs w:val="24"/>
        </w:rPr>
        <w:t>,</w:t>
      </w:r>
      <w:r w:rsidRPr="00B63242">
        <w:rPr>
          <w:rFonts w:asciiTheme="majorHAnsi" w:hAnsiTheme="majorHAnsi" w:cstheme="majorBidi"/>
          <w:sz w:val="24"/>
          <w:szCs w:val="24"/>
        </w:rPr>
        <w:t xml:space="preserve"> afin d’évaluer le développement des actions d’enseignement et de recherche, de dresser des bilans des actions réalisées ou en cours de réalisation et d’élaborer des pr</w:t>
      </w:r>
      <w:r w:rsidR="00041FA4" w:rsidRPr="00B63242">
        <w:rPr>
          <w:rFonts w:asciiTheme="majorHAnsi" w:hAnsiTheme="majorHAnsi" w:cstheme="majorBidi"/>
          <w:sz w:val="24"/>
          <w:szCs w:val="24"/>
        </w:rPr>
        <w:t>ogrammes de coopération</w:t>
      </w:r>
      <w:r w:rsidRPr="00B63242">
        <w:rPr>
          <w:rFonts w:asciiTheme="majorHAnsi" w:hAnsiTheme="majorHAnsi" w:cstheme="majorBidi"/>
          <w:sz w:val="24"/>
          <w:szCs w:val="24"/>
        </w:rPr>
        <w:t>.</w:t>
      </w:r>
    </w:p>
    <w:p w14:paraId="6C1B01B6" w14:textId="77777777" w:rsidR="009E3984" w:rsidRPr="00B63242" w:rsidRDefault="009E3984" w:rsidP="006610B6">
      <w:pPr>
        <w:jc w:val="both"/>
        <w:rPr>
          <w:rFonts w:asciiTheme="majorHAnsi" w:hAnsiTheme="majorHAnsi" w:cstheme="majorBidi"/>
          <w:sz w:val="24"/>
          <w:szCs w:val="24"/>
        </w:rPr>
      </w:pPr>
    </w:p>
    <w:p w14:paraId="631D9DB3" w14:textId="77777777" w:rsidR="00810E2A" w:rsidRPr="00B63242" w:rsidRDefault="00810E2A" w:rsidP="0000333D">
      <w:pPr>
        <w:spacing w:before="120" w:after="120" w:line="259" w:lineRule="auto"/>
        <w:jc w:val="both"/>
        <w:rPr>
          <w:rFonts w:asciiTheme="majorHAnsi" w:hAnsiTheme="majorHAnsi" w:cstheme="majorBidi"/>
          <w:b/>
          <w:sz w:val="24"/>
          <w:szCs w:val="24"/>
        </w:rPr>
      </w:pPr>
      <w:r w:rsidRPr="00B63242">
        <w:rPr>
          <w:rFonts w:asciiTheme="majorHAnsi" w:hAnsiTheme="majorHAnsi" w:cstheme="majorBidi"/>
          <w:b/>
          <w:sz w:val="24"/>
          <w:szCs w:val="24"/>
        </w:rPr>
        <w:t xml:space="preserve">ARTICLE 9 : </w:t>
      </w:r>
    </w:p>
    <w:p w14:paraId="0237BC2A" w14:textId="77777777" w:rsidR="006D1782" w:rsidRPr="00B63242" w:rsidRDefault="00041FA4" w:rsidP="00724888">
      <w:pPr>
        <w:spacing w:after="60" w:line="259" w:lineRule="auto"/>
        <w:jc w:val="both"/>
        <w:rPr>
          <w:rFonts w:asciiTheme="majorHAnsi" w:hAnsiTheme="majorHAnsi" w:cstheme="majorBidi"/>
          <w:bCs/>
          <w:sz w:val="24"/>
          <w:szCs w:val="24"/>
        </w:rPr>
      </w:pPr>
      <w:r w:rsidRPr="00B63242">
        <w:rPr>
          <w:rFonts w:asciiTheme="majorHAnsi" w:hAnsiTheme="majorHAnsi" w:cstheme="majorBidi"/>
          <w:bCs/>
          <w:sz w:val="24"/>
          <w:szCs w:val="24"/>
        </w:rPr>
        <w:t xml:space="preserve">Afin d'assurer le suivi </w:t>
      </w:r>
      <w:r w:rsidR="00724888" w:rsidRPr="00B63242">
        <w:rPr>
          <w:rFonts w:asciiTheme="majorHAnsi" w:hAnsiTheme="majorHAnsi" w:cstheme="majorBidi"/>
          <w:bCs/>
          <w:sz w:val="24"/>
          <w:szCs w:val="24"/>
        </w:rPr>
        <w:t>de leur</w:t>
      </w:r>
      <w:r w:rsidR="00810E2A" w:rsidRPr="00B63242">
        <w:rPr>
          <w:rFonts w:asciiTheme="majorHAnsi" w:hAnsiTheme="majorHAnsi" w:cstheme="majorBidi"/>
          <w:bCs/>
          <w:sz w:val="24"/>
          <w:szCs w:val="24"/>
        </w:rPr>
        <w:t xml:space="preserve"> collaboration, les parties mettent en place conjointement un comité de </w:t>
      </w:r>
      <w:r w:rsidRPr="00B63242">
        <w:rPr>
          <w:rFonts w:asciiTheme="majorHAnsi" w:hAnsiTheme="majorHAnsi" w:cstheme="majorBidi"/>
          <w:bCs/>
          <w:sz w:val="24"/>
          <w:szCs w:val="24"/>
        </w:rPr>
        <w:t xml:space="preserve">pilotage, composé en parité par des membres </w:t>
      </w:r>
      <w:r w:rsidR="00724888" w:rsidRPr="00B63242">
        <w:rPr>
          <w:rFonts w:asciiTheme="majorHAnsi" w:hAnsiTheme="majorHAnsi" w:cstheme="majorBidi"/>
          <w:bCs/>
          <w:sz w:val="24"/>
          <w:szCs w:val="24"/>
        </w:rPr>
        <w:t>désignés par</w:t>
      </w:r>
      <w:r w:rsidR="00810E2A" w:rsidRPr="00B63242">
        <w:rPr>
          <w:rFonts w:asciiTheme="majorHAnsi" w:hAnsiTheme="majorHAnsi" w:cstheme="majorBidi"/>
          <w:bCs/>
          <w:sz w:val="24"/>
          <w:szCs w:val="24"/>
        </w:rPr>
        <w:t xml:space="preserve"> chaque autorité signataire de </w:t>
      </w:r>
      <w:r w:rsidR="00724888" w:rsidRPr="00B63242">
        <w:rPr>
          <w:rFonts w:asciiTheme="majorHAnsi" w:hAnsiTheme="majorHAnsi" w:cstheme="majorBidi"/>
          <w:bCs/>
          <w:sz w:val="24"/>
          <w:szCs w:val="24"/>
        </w:rPr>
        <w:t>l’accord.</w:t>
      </w:r>
    </w:p>
    <w:p w14:paraId="2F3A4C75" w14:textId="77777777" w:rsidR="00041FA4" w:rsidRPr="00B63242" w:rsidRDefault="00041FA4" w:rsidP="00ED0EF9">
      <w:pPr>
        <w:spacing w:after="60" w:line="259" w:lineRule="auto"/>
        <w:jc w:val="both"/>
        <w:rPr>
          <w:rFonts w:asciiTheme="majorHAnsi" w:hAnsiTheme="majorHAnsi" w:cstheme="majorBidi"/>
          <w:bCs/>
          <w:sz w:val="24"/>
          <w:szCs w:val="24"/>
        </w:rPr>
      </w:pPr>
      <w:r w:rsidRPr="00B63242">
        <w:rPr>
          <w:rFonts w:asciiTheme="majorHAnsi" w:hAnsiTheme="majorHAnsi" w:cstheme="majorBidi"/>
          <w:bCs/>
          <w:sz w:val="24"/>
          <w:szCs w:val="24"/>
        </w:rPr>
        <w:t xml:space="preserve">Dans </w:t>
      </w:r>
      <w:r w:rsidR="00ED0EF9" w:rsidRPr="00B63242">
        <w:rPr>
          <w:rFonts w:asciiTheme="majorHAnsi" w:hAnsiTheme="majorHAnsi" w:cstheme="majorBidi"/>
          <w:bCs/>
          <w:sz w:val="24"/>
          <w:szCs w:val="24"/>
        </w:rPr>
        <w:t>ce</w:t>
      </w:r>
      <w:r w:rsidRPr="00B63242">
        <w:rPr>
          <w:rFonts w:asciiTheme="majorHAnsi" w:hAnsiTheme="majorHAnsi" w:cstheme="majorBidi"/>
          <w:bCs/>
          <w:sz w:val="24"/>
          <w:szCs w:val="24"/>
        </w:rPr>
        <w:t xml:space="preserve"> cadre, ce comité de </w:t>
      </w:r>
      <w:r w:rsidR="00724888" w:rsidRPr="00B63242">
        <w:rPr>
          <w:rFonts w:asciiTheme="majorHAnsi" w:hAnsiTheme="majorHAnsi" w:cstheme="majorBidi"/>
          <w:bCs/>
          <w:sz w:val="24"/>
          <w:szCs w:val="24"/>
        </w:rPr>
        <w:t>pilotage a</w:t>
      </w:r>
      <w:r w:rsidRPr="00B63242">
        <w:rPr>
          <w:rFonts w:asciiTheme="majorHAnsi" w:hAnsiTheme="majorHAnsi" w:cstheme="majorBidi"/>
          <w:bCs/>
          <w:sz w:val="24"/>
          <w:szCs w:val="24"/>
        </w:rPr>
        <w:t xml:space="preserve"> pour mission d’élaborer, de mettre en œuvre, de suivre et d’évaluer les protocoles de coopération entre les deux universités et de détailler les activités à réaliser, les institutions et les personnes </w:t>
      </w:r>
      <w:r w:rsidR="001D6B99" w:rsidRPr="00B63242">
        <w:rPr>
          <w:rFonts w:asciiTheme="majorHAnsi" w:hAnsiTheme="majorHAnsi" w:cstheme="majorBidi"/>
          <w:bCs/>
          <w:sz w:val="24"/>
          <w:szCs w:val="24"/>
        </w:rPr>
        <w:t>concernées</w:t>
      </w:r>
      <w:r w:rsidRPr="00B63242">
        <w:rPr>
          <w:rFonts w:asciiTheme="majorHAnsi" w:hAnsiTheme="majorHAnsi" w:cstheme="majorBidi"/>
          <w:bCs/>
          <w:sz w:val="24"/>
          <w:szCs w:val="24"/>
        </w:rPr>
        <w:t>, la durée</w:t>
      </w:r>
      <w:r w:rsidR="00274625" w:rsidRPr="00B63242">
        <w:rPr>
          <w:rFonts w:asciiTheme="majorHAnsi" w:hAnsiTheme="majorHAnsi" w:cstheme="majorBidi"/>
          <w:bCs/>
          <w:sz w:val="24"/>
          <w:szCs w:val="24"/>
        </w:rPr>
        <w:t xml:space="preserve"> ainsi que </w:t>
      </w:r>
      <w:r w:rsidRPr="00B63242">
        <w:rPr>
          <w:rFonts w:asciiTheme="majorHAnsi" w:hAnsiTheme="majorHAnsi" w:cstheme="majorBidi"/>
          <w:bCs/>
          <w:sz w:val="24"/>
          <w:szCs w:val="24"/>
        </w:rPr>
        <w:t>les moyens disponibles</w:t>
      </w:r>
    </w:p>
    <w:p w14:paraId="6A93FCFF" w14:textId="77777777" w:rsidR="00601327" w:rsidRPr="00B63242" w:rsidRDefault="0046627C" w:rsidP="00724888">
      <w:pPr>
        <w:spacing w:after="60" w:line="259" w:lineRule="auto"/>
        <w:jc w:val="both"/>
        <w:rPr>
          <w:rFonts w:asciiTheme="majorHAnsi" w:hAnsiTheme="majorHAnsi" w:cstheme="majorBidi"/>
          <w:bCs/>
          <w:sz w:val="24"/>
          <w:szCs w:val="24"/>
        </w:rPr>
      </w:pPr>
      <w:r w:rsidRPr="00B63242">
        <w:rPr>
          <w:rFonts w:asciiTheme="majorHAnsi" w:hAnsiTheme="majorHAnsi" w:cstheme="majorBidi"/>
          <w:bCs/>
          <w:sz w:val="24"/>
          <w:szCs w:val="24"/>
        </w:rPr>
        <w:t xml:space="preserve">Le comité de pilotage est chargé notamment de proposer </w:t>
      </w:r>
      <w:r w:rsidR="00CE5FB6" w:rsidRPr="00B63242">
        <w:rPr>
          <w:rFonts w:asciiTheme="majorHAnsi" w:hAnsiTheme="majorHAnsi" w:cstheme="majorBidi"/>
          <w:bCs/>
          <w:sz w:val="24"/>
          <w:szCs w:val="24"/>
        </w:rPr>
        <w:t>les programmes concrets d’</w:t>
      </w:r>
      <w:r w:rsidR="008805DF" w:rsidRPr="00B63242">
        <w:rPr>
          <w:rFonts w:asciiTheme="majorHAnsi" w:hAnsiTheme="majorHAnsi" w:cstheme="majorBidi"/>
          <w:bCs/>
          <w:sz w:val="24"/>
          <w:szCs w:val="24"/>
        </w:rPr>
        <w:t>é</w:t>
      </w:r>
      <w:r w:rsidR="00CE5FB6" w:rsidRPr="00B63242">
        <w:rPr>
          <w:rFonts w:asciiTheme="majorHAnsi" w:hAnsiTheme="majorHAnsi" w:cstheme="majorBidi"/>
          <w:bCs/>
          <w:sz w:val="24"/>
          <w:szCs w:val="24"/>
        </w:rPr>
        <w:t>change et de coopération décidé</w:t>
      </w:r>
      <w:r w:rsidR="008805DF" w:rsidRPr="00B63242">
        <w:rPr>
          <w:rFonts w:asciiTheme="majorHAnsi" w:hAnsiTheme="majorHAnsi" w:cstheme="majorBidi"/>
          <w:bCs/>
          <w:sz w:val="24"/>
          <w:szCs w:val="24"/>
        </w:rPr>
        <w:t>s</w:t>
      </w:r>
      <w:r w:rsidR="00601327" w:rsidRPr="00B63242">
        <w:rPr>
          <w:rFonts w:asciiTheme="majorHAnsi" w:hAnsiTheme="majorHAnsi" w:cstheme="majorBidi"/>
          <w:bCs/>
          <w:sz w:val="24"/>
          <w:szCs w:val="24"/>
        </w:rPr>
        <w:t xml:space="preserve"> par les deux institutions e</w:t>
      </w:r>
      <w:r w:rsidR="00041FA4" w:rsidRPr="00B63242">
        <w:rPr>
          <w:rFonts w:asciiTheme="majorHAnsi" w:hAnsiTheme="majorHAnsi" w:cstheme="majorBidi"/>
          <w:bCs/>
          <w:sz w:val="24"/>
          <w:szCs w:val="24"/>
        </w:rPr>
        <w:t xml:space="preserve">t </w:t>
      </w:r>
      <w:r w:rsidR="008805DF" w:rsidRPr="00B63242">
        <w:rPr>
          <w:rFonts w:asciiTheme="majorHAnsi" w:hAnsiTheme="majorHAnsi" w:cstheme="majorBidi"/>
          <w:bCs/>
          <w:sz w:val="24"/>
          <w:szCs w:val="24"/>
        </w:rPr>
        <w:t>devra veiller aussi bien à</w:t>
      </w:r>
      <w:r w:rsidR="00601327" w:rsidRPr="00B63242">
        <w:rPr>
          <w:rFonts w:asciiTheme="majorHAnsi" w:hAnsiTheme="majorHAnsi" w:cstheme="majorBidi"/>
          <w:bCs/>
          <w:sz w:val="24"/>
          <w:szCs w:val="24"/>
        </w:rPr>
        <w:t xml:space="preserve"> la mise en pratique qu’a l’éventuelle amélioration de cette convention.</w:t>
      </w:r>
    </w:p>
    <w:p w14:paraId="4A5DA0F9" w14:textId="77777777" w:rsidR="009E3984" w:rsidRPr="00B63242" w:rsidRDefault="009E3984" w:rsidP="00724888">
      <w:pPr>
        <w:spacing w:after="60" w:line="259" w:lineRule="auto"/>
        <w:jc w:val="both"/>
        <w:rPr>
          <w:rFonts w:asciiTheme="majorHAnsi" w:hAnsiTheme="majorHAnsi" w:cstheme="majorBidi"/>
          <w:bCs/>
          <w:sz w:val="24"/>
          <w:szCs w:val="24"/>
        </w:rPr>
      </w:pPr>
    </w:p>
    <w:p w14:paraId="04F53E3D" w14:textId="77777777" w:rsidR="009E3984" w:rsidRPr="00B63242" w:rsidRDefault="009E3984" w:rsidP="00724888">
      <w:pPr>
        <w:spacing w:after="60" w:line="259" w:lineRule="auto"/>
        <w:jc w:val="both"/>
        <w:rPr>
          <w:rFonts w:asciiTheme="majorHAnsi" w:hAnsiTheme="majorHAnsi" w:cstheme="majorBidi"/>
          <w:bCs/>
          <w:sz w:val="24"/>
          <w:szCs w:val="24"/>
        </w:rPr>
      </w:pPr>
    </w:p>
    <w:p w14:paraId="4F614C1A" w14:textId="77777777" w:rsidR="00545E45" w:rsidRPr="00B63242" w:rsidRDefault="00545E45" w:rsidP="0000333D">
      <w:pPr>
        <w:spacing w:before="120" w:after="120" w:line="259" w:lineRule="auto"/>
        <w:jc w:val="both"/>
        <w:rPr>
          <w:rFonts w:asciiTheme="majorHAnsi" w:hAnsiTheme="majorHAnsi" w:cstheme="majorBidi"/>
          <w:b/>
          <w:sz w:val="24"/>
          <w:szCs w:val="24"/>
        </w:rPr>
      </w:pPr>
      <w:r w:rsidRPr="00B63242">
        <w:rPr>
          <w:rFonts w:asciiTheme="majorHAnsi" w:hAnsiTheme="majorHAnsi" w:cstheme="majorBidi"/>
          <w:b/>
          <w:sz w:val="24"/>
          <w:szCs w:val="24"/>
        </w:rPr>
        <w:t xml:space="preserve">ARTICLE </w:t>
      </w:r>
      <w:r w:rsidR="000879E6" w:rsidRPr="00B63242">
        <w:rPr>
          <w:rFonts w:asciiTheme="majorHAnsi" w:hAnsiTheme="majorHAnsi" w:cstheme="majorBidi"/>
          <w:b/>
          <w:sz w:val="24"/>
          <w:szCs w:val="24"/>
        </w:rPr>
        <w:t>10</w:t>
      </w:r>
      <w:r w:rsidRPr="00B63242">
        <w:rPr>
          <w:rFonts w:asciiTheme="majorHAnsi" w:hAnsiTheme="majorHAnsi" w:cstheme="majorBidi"/>
          <w:b/>
          <w:sz w:val="24"/>
          <w:szCs w:val="24"/>
        </w:rPr>
        <w:t> :</w:t>
      </w:r>
    </w:p>
    <w:p w14:paraId="62B16626" w14:textId="77777777" w:rsidR="00ED0EF9" w:rsidRPr="00B63242" w:rsidRDefault="00ED0EF9" w:rsidP="00EC0206">
      <w:pPr>
        <w:spacing w:before="120" w:after="120" w:line="259" w:lineRule="auto"/>
        <w:jc w:val="both"/>
        <w:rPr>
          <w:rFonts w:asciiTheme="majorHAnsi" w:hAnsiTheme="majorHAnsi" w:cstheme="majorBidi"/>
          <w:b/>
          <w:sz w:val="24"/>
          <w:szCs w:val="24"/>
        </w:rPr>
      </w:pPr>
      <w:r w:rsidRPr="00B63242">
        <w:rPr>
          <w:rFonts w:asciiTheme="majorHAnsi" w:hAnsiTheme="majorHAnsi" w:cstheme="majorBidi"/>
          <w:sz w:val="24"/>
          <w:szCs w:val="24"/>
        </w:rPr>
        <w:t xml:space="preserve">La présente convention entrera en vigueur à compter de la date de sa signature par les deux parties pour une durée de trois  ans, renouvelable automatiquement pour une période similaire. Les deux parties pourront mettre fin à la convention à tout moment </w:t>
      </w:r>
      <w:r w:rsidRPr="00B63242">
        <w:rPr>
          <w:rFonts w:asciiTheme="majorHAnsi" w:hAnsiTheme="majorHAnsi" w:cstheme="majorBidi"/>
          <w:sz w:val="24"/>
          <w:szCs w:val="24"/>
        </w:rPr>
        <w:lastRenderedPageBreak/>
        <w:t>après un préavis de trois mois minimum.</w:t>
      </w:r>
      <w:r w:rsidR="00EC0206" w:rsidRPr="00B63242">
        <w:rPr>
          <w:rFonts w:asciiTheme="majorHAnsi" w:hAnsiTheme="majorHAnsi" w:cstheme="majorBidi"/>
          <w:sz w:val="24"/>
          <w:szCs w:val="24"/>
        </w:rPr>
        <w:t xml:space="preserve"> Une éventuelle modification de l’Accord, sous réserve de consentement mutuel des parties, donnera lieu à la rédaction d’un avenant</w:t>
      </w:r>
      <w:r w:rsidR="00EC0206" w:rsidRPr="00B63242">
        <w:rPr>
          <w:rFonts w:asciiTheme="majorHAnsi" w:hAnsiTheme="majorHAnsi" w:cstheme="majorBidi"/>
          <w:b/>
          <w:sz w:val="24"/>
          <w:szCs w:val="24"/>
        </w:rPr>
        <w:t xml:space="preserve"> </w:t>
      </w:r>
    </w:p>
    <w:p w14:paraId="4AA89E70" w14:textId="77777777" w:rsidR="009E3984" w:rsidRPr="00B63242" w:rsidRDefault="009E3984" w:rsidP="00EC0206">
      <w:pPr>
        <w:spacing w:before="120" w:after="120" w:line="259" w:lineRule="auto"/>
        <w:jc w:val="both"/>
        <w:rPr>
          <w:rFonts w:asciiTheme="majorHAnsi" w:hAnsiTheme="majorHAnsi" w:cstheme="majorBidi"/>
          <w:b/>
          <w:sz w:val="24"/>
          <w:szCs w:val="24"/>
        </w:rPr>
      </w:pPr>
    </w:p>
    <w:p w14:paraId="41D31856" w14:textId="77777777" w:rsidR="009E3984" w:rsidRPr="00B63242" w:rsidRDefault="009E3984" w:rsidP="00EC0206">
      <w:pPr>
        <w:spacing w:before="120" w:after="120" w:line="259" w:lineRule="auto"/>
        <w:jc w:val="both"/>
        <w:rPr>
          <w:rFonts w:asciiTheme="majorHAnsi" w:hAnsiTheme="majorHAnsi" w:cstheme="majorBidi"/>
          <w:b/>
          <w:sz w:val="24"/>
          <w:szCs w:val="24"/>
        </w:rPr>
      </w:pPr>
    </w:p>
    <w:p w14:paraId="5A59796D" w14:textId="77777777" w:rsidR="004A0253" w:rsidRPr="00B63242" w:rsidRDefault="004A0253" w:rsidP="0000333D">
      <w:pPr>
        <w:spacing w:before="120" w:after="120" w:line="259" w:lineRule="auto"/>
        <w:jc w:val="both"/>
        <w:rPr>
          <w:rFonts w:asciiTheme="majorHAnsi" w:hAnsiTheme="majorHAnsi" w:cstheme="majorBidi"/>
          <w:b/>
          <w:sz w:val="24"/>
          <w:szCs w:val="24"/>
        </w:rPr>
      </w:pPr>
      <w:r w:rsidRPr="00B63242">
        <w:rPr>
          <w:rFonts w:asciiTheme="majorHAnsi" w:hAnsiTheme="majorHAnsi" w:cstheme="majorBidi"/>
          <w:b/>
          <w:sz w:val="24"/>
          <w:szCs w:val="24"/>
        </w:rPr>
        <w:t>ARTICLE</w:t>
      </w:r>
      <w:r w:rsidR="00545E45" w:rsidRPr="00B63242">
        <w:rPr>
          <w:rFonts w:asciiTheme="majorHAnsi" w:hAnsiTheme="majorHAnsi" w:cstheme="majorBidi"/>
          <w:b/>
          <w:sz w:val="24"/>
          <w:szCs w:val="24"/>
        </w:rPr>
        <w:t xml:space="preserve"> 1</w:t>
      </w:r>
      <w:r w:rsidR="000879E6" w:rsidRPr="00B63242">
        <w:rPr>
          <w:rFonts w:asciiTheme="majorHAnsi" w:hAnsiTheme="majorHAnsi" w:cstheme="majorBidi"/>
          <w:b/>
          <w:sz w:val="24"/>
          <w:szCs w:val="24"/>
        </w:rPr>
        <w:t>1</w:t>
      </w:r>
      <w:r w:rsidR="006A20D4" w:rsidRPr="00B63242">
        <w:rPr>
          <w:rFonts w:asciiTheme="majorHAnsi" w:hAnsiTheme="majorHAnsi" w:cstheme="majorBidi"/>
          <w:b/>
          <w:sz w:val="24"/>
          <w:szCs w:val="24"/>
        </w:rPr>
        <w:t> :</w:t>
      </w:r>
    </w:p>
    <w:p w14:paraId="359430CD" w14:textId="77777777" w:rsidR="00B21336" w:rsidRPr="00B63242" w:rsidRDefault="00B21336" w:rsidP="00B21336">
      <w:pPr>
        <w:spacing w:line="259" w:lineRule="auto"/>
        <w:jc w:val="both"/>
        <w:rPr>
          <w:rFonts w:asciiTheme="majorHAnsi" w:hAnsiTheme="majorHAnsi" w:cstheme="majorBidi"/>
          <w:sz w:val="24"/>
          <w:szCs w:val="24"/>
        </w:rPr>
      </w:pPr>
      <w:r w:rsidRPr="00B63242">
        <w:rPr>
          <w:rFonts w:asciiTheme="majorHAnsi" w:hAnsiTheme="majorHAnsi" w:cstheme="majorBidi"/>
          <w:sz w:val="24"/>
          <w:szCs w:val="24"/>
        </w:rPr>
        <w:t>Les articles du présent accord peuvent être amendés ou modifiés seulement avec le consentement des deux parties contractantes. Tout avenant ou modification apportés au présent accord seront présentés par chacune des parties contractantes à leurs autorités respectives et, le cas échéant, soumis à leur approbation.</w:t>
      </w:r>
    </w:p>
    <w:p w14:paraId="1120F906" w14:textId="77777777" w:rsidR="009E3984" w:rsidRPr="00B63242" w:rsidRDefault="009E3984" w:rsidP="00B21336">
      <w:pPr>
        <w:spacing w:line="259" w:lineRule="auto"/>
        <w:jc w:val="both"/>
        <w:rPr>
          <w:rFonts w:asciiTheme="majorHAnsi" w:hAnsiTheme="majorHAnsi" w:cstheme="majorBidi"/>
          <w:sz w:val="24"/>
          <w:szCs w:val="24"/>
        </w:rPr>
      </w:pPr>
    </w:p>
    <w:p w14:paraId="38FE18C6" w14:textId="77777777" w:rsidR="004A0253" w:rsidRPr="00B63242" w:rsidRDefault="004A0253" w:rsidP="0000333D">
      <w:pPr>
        <w:spacing w:before="120" w:after="120" w:line="259" w:lineRule="auto"/>
        <w:jc w:val="both"/>
        <w:rPr>
          <w:rFonts w:asciiTheme="majorHAnsi" w:hAnsiTheme="majorHAnsi" w:cstheme="majorBidi"/>
          <w:b/>
          <w:sz w:val="24"/>
          <w:szCs w:val="24"/>
        </w:rPr>
      </w:pPr>
      <w:r w:rsidRPr="00B63242">
        <w:rPr>
          <w:rFonts w:asciiTheme="majorHAnsi" w:hAnsiTheme="majorHAnsi" w:cstheme="majorBidi"/>
          <w:b/>
          <w:sz w:val="24"/>
          <w:szCs w:val="24"/>
        </w:rPr>
        <w:t>ARTICLE</w:t>
      </w:r>
      <w:r w:rsidR="006A20D4" w:rsidRPr="00B63242">
        <w:rPr>
          <w:rFonts w:asciiTheme="majorHAnsi" w:hAnsiTheme="majorHAnsi" w:cstheme="majorBidi"/>
          <w:b/>
          <w:sz w:val="24"/>
          <w:szCs w:val="24"/>
        </w:rPr>
        <w:t xml:space="preserve"> 1</w:t>
      </w:r>
      <w:r w:rsidR="000879E6" w:rsidRPr="00B63242">
        <w:rPr>
          <w:rFonts w:asciiTheme="majorHAnsi" w:hAnsiTheme="majorHAnsi" w:cstheme="majorBidi"/>
          <w:b/>
          <w:sz w:val="24"/>
          <w:szCs w:val="24"/>
        </w:rPr>
        <w:t>2</w:t>
      </w:r>
      <w:r w:rsidR="006A20D4" w:rsidRPr="00B63242">
        <w:rPr>
          <w:rFonts w:asciiTheme="majorHAnsi" w:hAnsiTheme="majorHAnsi" w:cstheme="majorBidi"/>
          <w:b/>
          <w:sz w:val="24"/>
          <w:szCs w:val="24"/>
        </w:rPr>
        <w:t>:</w:t>
      </w:r>
    </w:p>
    <w:p w14:paraId="0709233F" w14:textId="77777777" w:rsidR="00B21336" w:rsidRPr="00B63242" w:rsidRDefault="00B21336" w:rsidP="00B21336">
      <w:pPr>
        <w:jc w:val="both"/>
        <w:rPr>
          <w:rFonts w:asciiTheme="majorHAnsi" w:hAnsiTheme="majorHAnsi" w:cstheme="majorBidi"/>
          <w:sz w:val="24"/>
          <w:szCs w:val="24"/>
        </w:rPr>
      </w:pPr>
      <w:r w:rsidRPr="00B63242">
        <w:rPr>
          <w:rFonts w:asciiTheme="majorHAnsi" w:hAnsiTheme="majorHAnsi" w:cstheme="majorBidi"/>
          <w:sz w:val="24"/>
          <w:szCs w:val="24"/>
        </w:rPr>
        <w:t>Les deux parties s’engagent à mener à terme les compromis dérivés de la convention qui ne soient pas terminés au moment de l’expiration de la validité de ladite convention.</w:t>
      </w:r>
    </w:p>
    <w:p w14:paraId="0499EE06" w14:textId="77777777" w:rsidR="009E3984" w:rsidRPr="00B63242" w:rsidRDefault="009E3984" w:rsidP="00B21336">
      <w:pPr>
        <w:jc w:val="both"/>
        <w:rPr>
          <w:rFonts w:asciiTheme="majorHAnsi" w:hAnsiTheme="majorHAnsi" w:cstheme="majorBidi"/>
          <w:sz w:val="24"/>
          <w:szCs w:val="24"/>
        </w:rPr>
      </w:pPr>
    </w:p>
    <w:p w14:paraId="204D1042" w14:textId="77777777" w:rsidR="006A20D4" w:rsidRPr="00B63242" w:rsidRDefault="000A43E5" w:rsidP="0000333D">
      <w:pPr>
        <w:spacing w:before="120" w:after="120" w:line="259" w:lineRule="auto"/>
        <w:jc w:val="both"/>
        <w:rPr>
          <w:rFonts w:asciiTheme="majorHAnsi" w:hAnsiTheme="majorHAnsi" w:cstheme="majorBidi"/>
          <w:b/>
          <w:sz w:val="24"/>
          <w:szCs w:val="24"/>
        </w:rPr>
      </w:pPr>
      <w:r w:rsidRPr="00B63242">
        <w:rPr>
          <w:rFonts w:asciiTheme="majorHAnsi" w:hAnsiTheme="majorHAnsi" w:cstheme="majorBidi"/>
          <w:b/>
          <w:sz w:val="24"/>
          <w:szCs w:val="24"/>
        </w:rPr>
        <w:t xml:space="preserve">ARTICLE </w:t>
      </w:r>
      <w:r w:rsidR="006A20D4" w:rsidRPr="00B63242">
        <w:rPr>
          <w:rFonts w:asciiTheme="majorHAnsi" w:hAnsiTheme="majorHAnsi" w:cstheme="majorBidi"/>
          <w:b/>
          <w:sz w:val="24"/>
          <w:szCs w:val="24"/>
        </w:rPr>
        <w:t>1</w:t>
      </w:r>
      <w:r w:rsidR="000879E6" w:rsidRPr="00B63242">
        <w:rPr>
          <w:rFonts w:asciiTheme="majorHAnsi" w:hAnsiTheme="majorHAnsi" w:cstheme="majorBidi"/>
          <w:b/>
          <w:sz w:val="24"/>
          <w:szCs w:val="24"/>
        </w:rPr>
        <w:t>3</w:t>
      </w:r>
      <w:r w:rsidRPr="00B63242">
        <w:rPr>
          <w:rFonts w:asciiTheme="majorHAnsi" w:hAnsiTheme="majorHAnsi" w:cstheme="majorBidi"/>
          <w:b/>
          <w:sz w:val="24"/>
          <w:szCs w:val="24"/>
        </w:rPr>
        <w:t xml:space="preserve">: </w:t>
      </w:r>
    </w:p>
    <w:p w14:paraId="477570AB" w14:textId="77777777" w:rsidR="006A20D4" w:rsidRPr="00B63242" w:rsidRDefault="006A20D4" w:rsidP="00724888">
      <w:pPr>
        <w:spacing w:line="259" w:lineRule="auto"/>
        <w:jc w:val="both"/>
        <w:rPr>
          <w:rFonts w:asciiTheme="majorHAnsi" w:hAnsiTheme="majorHAnsi" w:cstheme="majorBidi"/>
          <w:sz w:val="24"/>
          <w:szCs w:val="24"/>
        </w:rPr>
      </w:pPr>
      <w:r w:rsidRPr="00B63242">
        <w:rPr>
          <w:rFonts w:asciiTheme="majorHAnsi" w:hAnsiTheme="majorHAnsi" w:cstheme="majorBidi"/>
          <w:sz w:val="24"/>
          <w:szCs w:val="24"/>
        </w:rPr>
        <w:t xml:space="preserve">Le présent accord est établi en deux originaux, en </w:t>
      </w:r>
      <w:r w:rsidR="00ED0EF9" w:rsidRPr="00B63242">
        <w:rPr>
          <w:rFonts w:asciiTheme="majorHAnsi" w:hAnsiTheme="majorHAnsi" w:cstheme="majorBidi"/>
          <w:sz w:val="24"/>
          <w:szCs w:val="24"/>
        </w:rPr>
        <w:t xml:space="preserve">langue arabe, en </w:t>
      </w:r>
      <w:r w:rsidRPr="00B63242">
        <w:rPr>
          <w:rFonts w:asciiTheme="majorHAnsi" w:hAnsiTheme="majorHAnsi" w:cstheme="majorBidi"/>
          <w:sz w:val="24"/>
          <w:szCs w:val="24"/>
        </w:rPr>
        <w:t>langue française</w:t>
      </w:r>
      <w:r w:rsidR="00ED0EF9" w:rsidRPr="00B63242">
        <w:rPr>
          <w:rFonts w:asciiTheme="majorHAnsi" w:hAnsiTheme="majorHAnsi" w:cstheme="majorBidi"/>
          <w:sz w:val="24"/>
          <w:szCs w:val="24"/>
        </w:rPr>
        <w:t xml:space="preserve"> et en langue anglaise, les trois</w:t>
      </w:r>
      <w:r w:rsidRPr="00B63242">
        <w:rPr>
          <w:rFonts w:asciiTheme="majorHAnsi" w:hAnsiTheme="majorHAnsi" w:cstheme="majorBidi"/>
          <w:sz w:val="24"/>
          <w:szCs w:val="24"/>
        </w:rPr>
        <w:t xml:space="preserve"> faisant également foi.</w:t>
      </w:r>
    </w:p>
    <w:p w14:paraId="7F702EE7" w14:textId="77777777" w:rsidR="00781A57" w:rsidRPr="00B63242" w:rsidRDefault="00781A57" w:rsidP="00724888">
      <w:pPr>
        <w:spacing w:line="259" w:lineRule="auto"/>
        <w:jc w:val="both"/>
        <w:rPr>
          <w:rFonts w:asciiTheme="majorHAnsi" w:hAnsiTheme="majorHAnsi" w:cstheme="majorBidi"/>
          <w:color w:val="FF0000"/>
          <w:sz w:val="24"/>
          <w:szCs w:val="24"/>
        </w:rPr>
      </w:pPr>
    </w:p>
    <w:p w14:paraId="0DC44B82" w14:textId="77777777" w:rsidR="00781A57" w:rsidRPr="00B63242" w:rsidRDefault="00781A57" w:rsidP="00724888">
      <w:pPr>
        <w:spacing w:line="259" w:lineRule="auto"/>
        <w:jc w:val="both"/>
        <w:rPr>
          <w:rFonts w:asciiTheme="majorHAnsi" w:hAnsiTheme="majorHAnsi"/>
          <w:color w:val="FF0000"/>
        </w:rPr>
      </w:pPr>
    </w:p>
    <w:p w14:paraId="3E9169CE" w14:textId="77777777" w:rsidR="00781A57" w:rsidRPr="00B63242" w:rsidRDefault="00781A57" w:rsidP="00724888">
      <w:pPr>
        <w:spacing w:line="259" w:lineRule="auto"/>
        <w:jc w:val="both"/>
        <w:rPr>
          <w:rFonts w:asciiTheme="majorHAnsi" w:hAnsiTheme="majorHAnsi"/>
          <w:color w:val="FF0000"/>
        </w:rPr>
      </w:pPr>
    </w:p>
    <w:p w14:paraId="6B94EAC9" w14:textId="77777777" w:rsidR="00781A57" w:rsidRPr="00B63242" w:rsidRDefault="009C3E24" w:rsidP="00B63242">
      <w:pPr>
        <w:spacing w:line="259" w:lineRule="auto"/>
        <w:jc w:val="right"/>
        <w:rPr>
          <w:rFonts w:asciiTheme="majorHAnsi" w:hAnsiTheme="majorHAnsi" w:cstheme="majorBidi"/>
          <w:sz w:val="24"/>
          <w:szCs w:val="24"/>
        </w:rPr>
      </w:pPr>
      <w:r w:rsidRPr="00B63242">
        <w:rPr>
          <w:rFonts w:asciiTheme="majorHAnsi" w:hAnsiTheme="majorHAnsi" w:cstheme="majorBidi"/>
          <w:sz w:val="24"/>
          <w:szCs w:val="24"/>
        </w:rPr>
        <w:t xml:space="preserve">Fait à </w:t>
      </w:r>
      <w:r w:rsidR="00E26125" w:rsidRPr="00B63242">
        <w:rPr>
          <w:rFonts w:asciiTheme="majorHAnsi" w:hAnsiTheme="majorHAnsi" w:cstheme="majorBidi"/>
          <w:sz w:val="24"/>
          <w:szCs w:val="24"/>
        </w:rPr>
        <w:t>Oran</w:t>
      </w:r>
      <w:r w:rsidRPr="00B63242">
        <w:rPr>
          <w:rFonts w:asciiTheme="majorHAnsi" w:hAnsiTheme="majorHAnsi" w:cstheme="majorBidi"/>
          <w:sz w:val="24"/>
          <w:szCs w:val="24"/>
        </w:rPr>
        <w:t xml:space="preserve">, le </w:t>
      </w:r>
      <w:r w:rsidR="00E26125" w:rsidRPr="00B63242">
        <w:rPr>
          <w:rFonts w:asciiTheme="majorHAnsi" w:hAnsiTheme="majorHAnsi" w:cstheme="majorBidi"/>
          <w:sz w:val="24"/>
          <w:szCs w:val="24"/>
        </w:rPr>
        <w:t>………………</w:t>
      </w:r>
      <w:r w:rsidR="00B63242" w:rsidRPr="00B63242">
        <w:rPr>
          <w:rFonts w:asciiTheme="majorHAnsi" w:hAnsiTheme="majorHAnsi" w:cstheme="majorBidi"/>
          <w:sz w:val="24"/>
          <w:szCs w:val="24"/>
        </w:rPr>
        <w:t>………..</w:t>
      </w:r>
    </w:p>
    <w:p w14:paraId="4B0010E3" w14:textId="77777777" w:rsidR="009C3E24" w:rsidRPr="00B63242" w:rsidRDefault="009C3E24" w:rsidP="009C3E24">
      <w:pPr>
        <w:spacing w:line="259" w:lineRule="auto"/>
        <w:jc w:val="center"/>
        <w:rPr>
          <w:rFonts w:asciiTheme="majorHAnsi" w:hAnsiTheme="majorHAnsi" w:cstheme="majorBidi"/>
          <w:color w:val="FF0000"/>
          <w:sz w:val="24"/>
          <w:szCs w:val="24"/>
        </w:rPr>
      </w:pPr>
    </w:p>
    <w:p w14:paraId="5C94B5A5" w14:textId="77777777" w:rsidR="004D3439" w:rsidRDefault="004D3439" w:rsidP="004D3439">
      <w:pPr>
        <w:spacing w:after="0"/>
        <w:ind w:firstLine="142"/>
        <w:rPr>
          <w:rFonts w:asciiTheme="majorHAnsi" w:hAnsiTheme="majorHAnsi" w:cstheme="majorBidi"/>
          <w:b/>
          <w:sz w:val="24"/>
          <w:szCs w:val="24"/>
        </w:rPr>
      </w:pPr>
      <w:r>
        <w:rPr>
          <w:rFonts w:asciiTheme="majorHAnsi" w:hAnsiTheme="majorHAnsi" w:cstheme="majorBidi"/>
          <w:b/>
          <w:sz w:val="24"/>
          <w:szCs w:val="24"/>
        </w:rPr>
        <w:t xml:space="preserve">  </w:t>
      </w:r>
      <w:r w:rsidR="00EC0206" w:rsidRPr="00B63242">
        <w:rPr>
          <w:rFonts w:asciiTheme="majorHAnsi" w:hAnsiTheme="majorHAnsi" w:cstheme="majorBidi"/>
          <w:b/>
          <w:sz w:val="24"/>
          <w:szCs w:val="24"/>
        </w:rPr>
        <w:t>POUR L’UNIVERSIT</w:t>
      </w:r>
      <w:r w:rsidR="00B63242" w:rsidRPr="00B63242">
        <w:rPr>
          <w:rFonts w:asciiTheme="majorHAnsi" w:hAnsiTheme="majorHAnsi" w:cstheme="majorBidi"/>
          <w:b/>
          <w:sz w:val="24"/>
          <w:szCs w:val="24"/>
        </w:rPr>
        <w:t>É</w:t>
      </w:r>
      <w:r w:rsidR="00EC0206" w:rsidRPr="00B63242">
        <w:rPr>
          <w:rFonts w:asciiTheme="majorHAnsi" w:hAnsiTheme="majorHAnsi" w:cstheme="majorBidi"/>
          <w:b/>
          <w:sz w:val="24"/>
          <w:szCs w:val="24"/>
        </w:rPr>
        <w:t xml:space="preserve"> </w:t>
      </w:r>
      <w:r w:rsidR="00EC0206" w:rsidRPr="00B63242">
        <w:rPr>
          <w:rFonts w:asciiTheme="majorHAnsi" w:hAnsiTheme="majorHAnsi" w:cstheme="majorBidi"/>
          <w:b/>
          <w:sz w:val="24"/>
          <w:szCs w:val="24"/>
        </w:rPr>
        <w:tab/>
      </w:r>
      <w:r w:rsidR="00EC0206" w:rsidRPr="00B63242">
        <w:rPr>
          <w:rFonts w:asciiTheme="majorHAnsi" w:hAnsiTheme="majorHAnsi" w:cstheme="majorBidi"/>
          <w:b/>
          <w:sz w:val="24"/>
          <w:szCs w:val="24"/>
        </w:rPr>
        <w:tab/>
        <w:t xml:space="preserve">         </w:t>
      </w:r>
      <w:r w:rsidR="003C2CE1" w:rsidRPr="00B63242">
        <w:rPr>
          <w:rFonts w:asciiTheme="majorHAnsi" w:hAnsiTheme="majorHAnsi" w:cstheme="majorBidi"/>
          <w:b/>
          <w:sz w:val="24"/>
          <w:szCs w:val="24"/>
        </w:rPr>
        <w:tab/>
      </w:r>
      <w:r w:rsidR="00933337" w:rsidRPr="00B63242">
        <w:rPr>
          <w:rFonts w:asciiTheme="majorHAnsi" w:hAnsiTheme="majorHAnsi" w:cstheme="majorBidi"/>
          <w:b/>
          <w:sz w:val="24"/>
          <w:szCs w:val="24"/>
        </w:rPr>
        <w:t xml:space="preserve">  </w:t>
      </w:r>
      <w:r w:rsidR="00933337" w:rsidRPr="00B63242">
        <w:rPr>
          <w:rFonts w:asciiTheme="majorHAnsi" w:hAnsiTheme="majorHAnsi" w:cstheme="majorBidi"/>
          <w:b/>
          <w:sz w:val="24"/>
          <w:szCs w:val="24"/>
        </w:rPr>
        <w:tab/>
      </w:r>
      <w:r>
        <w:rPr>
          <w:rFonts w:asciiTheme="majorHAnsi" w:hAnsiTheme="majorHAnsi" w:cstheme="majorBidi"/>
          <w:b/>
          <w:sz w:val="24"/>
          <w:szCs w:val="24"/>
        </w:rPr>
        <w:t xml:space="preserve">        </w:t>
      </w:r>
      <w:r w:rsidR="003C2CE1" w:rsidRPr="00B63242">
        <w:rPr>
          <w:rFonts w:asciiTheme="majorHAnsi" w:hAnsiTheme="majorHAnsi" w:cstheme="majorBidi"/>
          <w:b/>
          <w:sz w:val="24"/>
          <w:szCs w:val="24"/>
        </w:rPr>
        <w:t xml:space="preserve"> </w:t>
      </w:r>
      <w:r w:rsidR="00EC0206" w:rsidRPr="00B63242">
        <w:rPr>
          <w:rFonts w:asciiTheme="majorHAnsi" w:hAnsiTheme="majorHAnsi" w:cstheme="majorBidi"/>
          <w:b/>
          <w:sz w:val="24"/>
          <w:szCs w:val="24"/>
        </w:rPr>
        <w:t>POUR L’UNIVERSIT</w:t>
      </w:r>
      <w:r w:rsidR="00B63242" w:rsidRPr="00B63242">
        <w:rPr>
          <w:rFonts w:asciiTheme="majorHAnsi" w:hAnsiTheme="majorHAnsi" w:cstheme="majorBidi"/>
          <w:b/>
          <w:sz w:val="24"/>
          <w:szCs w:val="24"/>
        </w:rPr>
        <w:t>É</w:t>
      </w:r>
      <w:r w:rsidR="00933337" w:rsidRPr="00B63242">
        <w:rPr>
          <w:rFonts w:asciiTheme="majorHAnsi" w:hAnsiTheme="majorHAnsi" w:cstheme="majorBidi"/>
          <w:b/>
          <w:sz w:val="24"/>
          <w:szCs w:val="24"/>
        </w:rPr>
        <w:t>………..</w:t>
      </w:r>
      <w:r w:rsidR="009E3984" w:rsidRPr="00B63242">
        <w:rPr>
          <w:rFonts w:asciiTheme="majorHAnsi" w:hAnsiTheme="majorHAnsi" w:cstheme="majorBidi"/>
          <w:b/>
          <w:sz w:val="24"/>
          <w:szCs w:val="24"/>
        </w:rPr>
        <w:t>..</w:t>
      </w:r>
    </w:p>
    <w:p w14:paraId="50096B55" w14:textId="77777777" w:rsidR="00EC0206" w:rsidRPr="00B63242" w:rsidRDefault="003C2CE1" w:rsidP="004D3439">
      <w:pPr>
        <w:spacing w:after="0"/>
        <w:rPr>
          <w:rFonts w:asciiTheme="majorHAnsi" w:hAnsiTheme="majorHAnsi" w:cstheme="majorBidi"/>
          <w:b/>
          <w:sz w:val="24"/>
          <w:szCs w:val="24"/>
        </w:rPr>
      </w:pPr>
      <w:r w:rsidRPr="00B63242">
        <w:rPr>
          <w:rFonts w:asciiTheme="majorHAnsi" w:hAnsiTheme="majorHAnsi" w:cstheme="majorBidi"/>
          <w:b/>
          <w:sz w:val="24"/>
          <w:szCs w:val="24"/>
        </w:rPr>
        <w:t xml:space="preserve"> ORAN</w:t>
      </w:r>
      <w:r w:rsidR="00B63242" w:rsidRPr="00B63242">
        <w:rPr>
          <w:rFonts w:asciiTheme="majorHAnsi" w:hAnsiTheme="majorHAnsi" w:cstheme="majorBidi"/>
          <w:b/>
          <w:sz w:val="24"/>
          <w:szCs w:val="24"/>
        </w:rPr>
        <w:t xml:space="preserve"> </w:t>
      </w:r>
      <w:r w:rsidRPr="00B63242">
        <w:rPr>
          <w:rFonts w:asciiTheme="majorHAnsi" w:hAnsiTheme="majorHAnsi" w:cstheme="majorBidi"/>
          <w:b/>
          <w:sz w:val="24"/>
          <w:szCs w:val="24"/>
        </w:rPr>
        <w:t xml:space="preserve">1 </w:t>
      </w:r>
      <w:r w:rsidR="004D3439">
        <w:rPr>
          <w:rFonts w:asciiTheme="majorHAnsi" w:hAnsiTheme="majorHAnsi" w:cstheme="majorBidi"/>
          <w:b/>
          <w:sz w:val="24"/>
          <w:szCs w:val="24"/>
        </w:rPr>
        <w:t>AHMED BEN BELLA</w:t>
      </w:r>
      <w:r w:rsidRPr="00B63242">
        <w:rPr>
          <w:rFonts w:asciiTheme="majorHAnsi" w:hAnsiTheme="majorHAnsi" w:cstheme="majorBidi"/>
          <w:b/>
          <w:sz w:val="24"/>
          <w:szCs w:val="24"/>
        </w:rPr>
        <w:tab/>
      </w:r>
      <w:r w:rsidR="00EC0206" w:rsidRPr="00B63242">
        <w:rPr>
          <w:rFonts w:asciiTheme="majorHAnsi" w:hAnsiTheme="majorHAnsi" w:cstheme="majorBidi"/>
          <w:b/>
          <w:sz w:val="24"/>
          <w:szCs w:val="24"/>
        </w:rPr>
        <w:tab/>
      </w:r>
      <w:r w:rsidR="00EC0206" w:rsidRPr="00B63242">
        <w:rPr>
          <w:rFonts w:asciiTheme="majorHAnsi" w:hAnsiTheme="majorHAnsi" w:cstheme="majorBidi"/>
          <w:b/>
          <w:sz w:val="24"/>
          <w:szCs w:val="24"/>
        </w:rPr>
        <w:tab/>
      </w:r>
      <w:r w:rsidR="00EC0206" w:rsidRPr="00B63242">
        <w:rPr>
          <w:rFonts w:asciiTheme="majorHAnsi" w:hAnsiTheme="majorHAnsi" w:cstheme="majorBidi"/>
          <w:b/>
          <w:sz w:val="24"/>
          <w:szCs w:val="24"/>
        </w:rPr>
        <w:tab/>
      </w:r>
      <w:r w:rsidR="00EC0206" w:rsidRPr="00B63242">
        <w:rPr>
          <w:rFonts w:asciiTheme="majorHAnsi" w:hAnsiTheme="majorHAnsi" w:cstheme="majorBidi"/>
          <w:b/>
          <w:sz w:val="24"/>
          <w:szCs w:val="24"/>
        </w:rPr>
        <w:tab/>
        <w:t xml:space="preserve">      </w:t>
      </w:r>
      <w:r w:rsidR="00EC0206" w:rsidRPr="00B63242">
        <w:rPr>
          <w:rFonts w:asciiTheme="majorHAnsi" w:hAnsiTheme="majorHAnsi" w:cstheme="majorBidi"/>
          <w:b/>
          <w:sz w:val="24"/>
          <w:szCs w:val="24"/>
        </w:rPr>
        <w:tab/>
        <w:t xml:space="preserve">    </w:t>
      </w:r>
      <w:r w:rsidRPr="00B63242">
        <w:rPr>
          <w:rFonts w:asciiTheme="majorHAnsi" w:hAnsiTheme="majorHAnsi" w:cstheme="majorBidi"/>
          <w:b/>
          <w:sz w:val="24"/>
          <w:szCs w:val="24"/>
        </w:rPr>
        <w:t xml:space="preserve">      </w:t>
      </w:r>
    </w:p>
    <w:p w14:paraId="14678767" w14:textId="77777777" w:rsidR="006610B6" w:rsidRPr="00B63242" w:rsidRDefault="006610B6" w:rsidP="00EC0206">
      <w:pPr>
        <w:jc w:val="center"/>
        <w:rPr>
          <w:rFonts w:asciiTheme="majorHAnsi" w:hAnsiTheme="majorHAnsi" w:cstheme="majorBidi"/>
          <w:b/>
          <w:sz w:val="24"/>
          <w:szCs w:val="24"/>
        </w:rPr>
      </w:pPr>
    </w:p>
    <w:p w14:paraId="62C246FE" w14:textId="77777777" w:rsidR="00EC0206" w:rsidRPr="00B63242" w:rsidRDefault="00EC0206" w:rsidP="00933337">
      <w:pPr>
        <w:rPr>
          <w:rFonts w:asciiTheme="majorHAnsi" w:hAnsiTheme="majorHAnsi" w:cstheme="majorBidi"/>
          <w:b/>
          <w:sz w:val="24"/>
          <w:szCs w:val="24"/>
        </w:rPr>
      </w:pPr>
      <w:r w:rsidRPr="00B63242">
        <w:rPr>
          <w:rFonts w:asciiTheme="majorHAnsi" w:hAnsiTheme="majorHAnsi" w:cstheme="majorBidi"/>
          <w:b/>
          <w:sz w:val="24"/>
          <w:szCs w:val="24"/>
        </w:rPr>
        <w:t>Le Recteur,</w:t>
      </w:r>
      <w:r w:rsidRPr="00B63242">
        <w:rPr>
          <w:rFonts w:asciiTheme="majorHAnsi" w:hAnsiTheme="majorHAnsi" w:cstheme="majorBidi"/>
          <w:b/>
          <w:sz w:val="24"/>
          <w:szCs w:val="24"/>
        </w:rPr>
        <w:tab/>
      </w:r>
      <w:r w:rsidRPr="00B63242">
        <w:rPr>
          <w:rFonts w:asciiTheme="majorHAnsi" w:hAnsiTheme="majorHAnsi" w:cstheme="majorBidi"/>
          <w:b/>
          <w:sz w:val="24"/>
          <w:szCs w:val="24"/>
        </w:rPr>
        <w:tab/>
      </w:r>
      <w:r w:rsidRPr="00B63242">
        <w:rPr>
          <w:rFonts w:asciiTheme="majorHAnsi" w:hAnsiTheme="majorHAnsi" w:cstheme="majorBidi"/>
          <w:b/>
          <w:sz w:val="24"/>
          <w:szCs w:val="24"/>
        </w:rPr>
        <w:tab/>
      </w:r>
      <w:r w:rsidR="00933337" w:rsidRPr="00B63242">
        <w:rPr>
          <w:rFonts w:asciiTheme="majorHAnsi" w:hAnsiTheme="majorHAnsi" w:cstheme="majorBidi"/>
          <w:b/>
          <w:sz w:val="24"/>
          <w:szCs w:val="24"/>
        </w:rPr>
        <w:t xml:space="preserve"> </w:t>
      </w:r>
      <w:r w:rsidR="00933337" w:rsidRPr="00B63242">
        <w:rPr>
          <w:rFonts w:asciiTheme="majorHAnsi" w:hAnsiTheme="majorHAnsi" w:cstheme="majorBidi"/>
          <w:b/>
          <w:sz w:val="24"/>
          <w:szCs w:val="24"/>
        </w:rPr>
        <w:tab/>
      </w:r>
      <w:r w:rsidRPr="00B63242">
        <w:rPr>
          <w:rFonts w:asciiTheme="majorHAnsi" w:hAnsiTheme="majorHAnsi" w:cstheme="majorBidi"/>
          <w:b/>
          <w:sz w:val="24"/>
          <w:szCs w:val="24"/>
        </w:rPr>
        <w:tab/>
      </w:r>
      <w:r w:rsidRPr="00B63242">
        <w:rPr>
          <w:rFonts w:asciiTheme="majorHAnsi" w:hAnsiTheme="majorHAnsi" w:cstheme="majorBidi"/>
          <w:b/>
          <w:sz w:val="24"/>
          <w:szCs w:val="24"/>
        </w:rPr>
        <w:tab/>
      </w:r>
      <w:r w:rsidR="004D3439">
        <w:rPr>
          <w:rFonts w:asciiTheme="majorHAnsi" w:hAnsiTheme="majorHAnsi" w:cstheme="majorBidi"/>
          <w:b/>
          <w:sz w:val="24"/>
          <w:szCs w:val="24"/>
        </w:rPr>
        <w:t xml:space="preserve">         </w:t>
      </w:r>
      <w:r w:rsidRPr="00B63242">
        <w:rPr>
          <w:rFonts w:asciiTheme="majorHAnsi" w:hAnsiTheme="majorHAnsi" w:cstheme="majorBidi"/>
          <w:b/>
          <w:sz w:val="24"/>
          <w:szCs w:val="24"/>
        </w:rPr>
        <w:t>Le Président,</w:t>
      </w:r>
    </w:p>
    <w:p w14:paraId="522A708A" w14:textId="69D314B2" w:rsidR="00EC0206" w:rsidRPr="00B63242" w:rsidRDefault="00AD4122" w:rsidP="00AD4122">
      <w:pPr>
        <w:rPr>
          <w:rFonts w:asciiTheme="majorHAnsi" w:hAnsiTheme="majorHAnsi" w:cstheme="majorBidi"/>
          <w:b/>
          <w:sz w:val="24"/>
          <w:szCs w:val="24"/>
        </w:rPr>
      </w:pPr>
      <w:r w:rsidRPr="00B63242">
        <w:rPr>
          <w:rFonts w:asciiTheme="majorHAnsi" w:hAnsiTheme="majorHAnsi" w:cstheme="majorBidi"/>
          <w:b/>
          <w:sz w:val="24"/>
          <w:szCs w:val="24"/>
          <w:lang w:val="en-US"/>
        </w:rPr>
        <w:t xml:space="preserve">Pr. </w:t>
      </w:r>
      <w:r w:rsidR="00EF5416" w:rsidRPr="00EF5416">
        <w:rPr>
          <w:rStyle w:val="Accentuation"/>
          <w:rFonts w:asciiTheme="majorHAnsi" w:hAnsiTheme="majorHAnsi" w:cstheme="majorBidi"/>
          <w:b/>
          <w:bCs/>
          <w:i w:val="0"/>
          <w:iCs w:val="0"/>
          <w:sz w:val="24"/>
          <w:szCs w:val="24"/>
          <w:shd w:val="clear" w:color="auto" w:fill="FFFFFF"/>
        </w:rPr>
        <w:t>Abdelmalek AMINE</w:t>
      </w:r>
      <w:r w:rsidR="00EC0206" w:rsidRPr="00B63242">
        <w:rPr>
          <w:rFonts w:asciiTheme="majorHAnsi" w:hAnsiTheme="majorHAnsi" w:cstheme="majorBidi"/>
          <w:b/>
          <w:sz w:val="24"/>
          <w:szCs w:val="24"/>
        </w:rPr>
        <w:tab/>
      </w:r>
      <w:r w:rsidR="00EC0206" w:rsidRPr="00B63242">
        <w:rPr>
          <w:rFonts w:asciiTheme="majorHAnsi" w:hAnsiTheme="majorHAnsi" w:cstheme="majorBidi"/>
          <w:b/>
          <w:sz w:val="24"/>
          <w:szCs w:val="24"/>
        </w:rPr>
        <w:tab/>
        <w:t xml:space="preserve">         </w:t>
      </w:r>
      <w:r w:rsidR="00EC0206" w:rsidRPr="00B63242">
        <w:rPr>
          <w:rFonts w:asciiTheme="majorHAnsi" w:hAnsiTheme="majorHAnsi" w:cstheme="majorBidi"/>
          <w:b/>
          <w:sz w:val="24"/>
          <w:szCs w:val="24"/>
        </w:rPr>
        <w:tab/>
      </w:r>
      <w:r w:rsidR="00EC0206" w:rsidRPr="00B63242">
        <w:rPr>
          <w:rFonts w:asciiTheme="majorHAnsi" w:hAnsiTheme="majorHAnsi" w:cstheme="majorBidi"/>
          <w:b/>
          <w:sz w:val="24"/>
          <w:szCs w:val="24"/>
        </w:rPr>
        <w:tab/>
      </w:r>
      <w:r w:rsidR="004D3439">
        <w:rPr>
          <w:rFonts w:asciiTheme="majorHAnsi" w:hAnsiTheme="majorHAnsi" w:cstheme="majorBidi"/>
          <w:b/>
          <w:sz w:val="24"/>
          <w:szCs w:val="24"/>
        </w:rPr>
        <w:t xml:space="preserve">         Pr ……………………………………</w:t>
      </w:r>
      <w:r w:rsidR="00EC0206" w:rsidRPr="00B63242">
        <w:rPr>
          <w:rFonts w:asciiTheme="majorHAnsi" w:hAnsiTheme="majorHAnsi" w:cstheme="majorBidi"/>
          <w:b/>
          <w:sz w:val="24"/>
          <w:szCs w:val="24"/>
        </w:rPr>
        <w:tab/>
      </w:r>
    </w:p>
    <w:p w14:paraId="412C380C" w14:textId="77777777" w:rsidR="000A43E5" w:rsidRPr="00B63242" w:rsidRDefault="000A43E5" w:rsidP="00CD3F63">
      <w:pPr>
        <w:tabs>
          <w:tab w:val="left" w:pos="5040"/>
        </w:tabs>
        <w:spacing w:line="259" w:lineRule="auto"/>
        <w:jc w:val="both"/>
        <w:rPr>
          <w:rFonts w:asciiTheme="majorHAnsi" w:hAnsiTheme="majorHAnsi"/>
        </w:rPr>
      </w:pPr>
    </w:p>
    <w:sectPr w:rsidR="000A43E5" w:rsidRPr="00B63242" w:rsidSect="004518CD">
      <w:pgSz w:w="11906" w:h="16838"/>
      <w:pgMar w:top="1440" w:right="1411" w:bottom="1440"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F27AF" w14:textId="77777777" w:rsidR="00D97ABB" w:rsidRDefault="00D97ABB" w:rsidP="000A43E5">
      <w:pPr>
        <w:spacing w:after="0" w:line="240" w:lineRule="auto"/>
      </w:pPr>
      <w:r>
        <w:separator/>
      </w:r>
    </w:p>
  </w:endnote>
  <w:endnote w:type="continuationSeparator" w:id="0">
    <w:p w14:paraId="61FA1A1B" w14:textId="77777777" w:rsidR="00D97ABB" w:rsidRDefault="00D97ABB" w:rsidP="000A4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A9266" w14:textId="77777777" w:rsidR="00D97ABB" w:rsidRDefault="00D97ABB" w:rsidP="000A43E5">
      <w:pPr>
        <w:spacing w:after="0" w:line="240" w:lineRule="auto"/>
      </w:pPr>
      <w:r>
        <w:separator/>
      </w:r>
    </w:p>
  </w:footnote>
  <w:footnote w:type="continuationSeparator" w:id="0">
    <w:p w14:paraId="2A87B0F8" w14:textId="77777777" w:rsidR="00D97ABB" w:rsidRDefault="00D97ABB" w:rsidP="000A4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5A73"/>
    <w:multiLevelType w:val="hybridMultilevel"/>
    <w:tmpl w:val="77625F90"/>
    <w:lvl w:ilvl="0" w:tplc="04090001">
      <w:start w:val="1"/>
      <w:numFmt w:val="bullet"/>
      <w:lvlText w:val=""/>
      <w:lvlJc w:val="left"/>
      <w:pPr>
        <w:ind w:left="1080" w:hanging="360"/>
      </w:pPr>
      <w:rPr>
        <w:rFonts w:ascii="Symbol" w:hAnsi="Symbol" w:hint="default"/>
      </w:rPr>
    </w:lvl>
    <w:lvl w:ilvl="1" w:tplc="A4DAD58E">
      <w:start w:val="4"/>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C21783"/>
    <w:multiLevelType w:val="hybridMultilevel"/>
    <w:tmpl w:val="76DEAE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7752778">
    <w:abstractNumId w:val="1"/>
  </w:num>
  <w:num w:numId="2" w16cid:durableId="405227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3618"/>
    <w:rsid w:val="0000333D"/>
    <w:rsid w:val="00041FA4"/>
    <w:rsid w:val="00055937"/>
    <w:rsid w:val="00071F09"/>
    <w:rsid w:val="000879E6"/>
    <w:rsid w:val="00090F78"/>
    <w:rsid w:val="000A43E5"/>
    <w:rsid w:val="000F077C"/>
    <w:rsid w:val="00135914"/>
    <w:rsid w:val="00167847"/>
    <w:rsid w:val="001B00D6"/>
    <w:rsid w:val="001D6B99"/>
    <w:rsid w:val="001E34D1"/>
    <w:rsid w:val="001F0032"/>
    <w:rsid w:val="001F1738"/>
    <w:rsid w:val="001F1A8E"/>
    <w:rsid w:val="002271B2"/>
    <w:rsid w:val="00274625"/>
    <w:rsid w:val="00295269"/>
    <w:rsid w:val="002D7339"/>
    <w:rsid w:val="002F2D55"/>
    <w:rsid w:val="00377504"/>
    <w:rsid w:val="003B6653"/>
    <w:rsid w:val="003C2CE1"/>
    <w:rsid w:val="00433D35"/>
    <w:rsid w:val="0044122F"/>
    <w:rsid w:val="00442346"/>
    <w:rsid w:val="004518CD"/>
    <w:rsid w:val="0046627C"/>
    <w:rsid w:val="004A0253"/>
    <w:rsid w:val="004D3439"/>
    <w:rsid w:val="00516922"/>
    <w:rsid w:val="00545E45"/>
    <w:rsid w:val="00573147"/>
    <w:rsid w:val="005F0286"/>
    <w:rsid w:val="005F3A02"/>
    <w:rsid w:val="00601327"/>
    <w:rsid w:val="00656F96"/>
    <w:rsid w:val="006610B6"/>
    <w:rsid w:val="00693618"/>
    <w:rsid w:val="006A20D4"/>
    <w:rsid w:val="006A2925"/>
    <w:rsid w:val="006B4DAC"/>
    <w:rsid w:val="006B5F4A"/>
    <w:rsid w:val="006B77F2"/>
    <w:rsid w:val="006C1A40"/>
    <w:rsid w:val="006D1782"/>
    <w:rsid w:val="006F2B58"/>
    <w:rsid w:val="007102E3"/>
    <w:rsid w:val="00713DBE"/>
    <w:rsid w:val="00717DF2"/>
    <w:rsid w:val="00724888"/>
    <w:rsid w:val="00767DB0"/>
    <w:rsid w:val="00781A57"/>
    <w:rsid w:val="00795E58"/>
    <w:rsid w:val="007A1C04"/>
    <w:rsid w:val="00810E2A"/>
    <w:rsid w:val="00811550"/>
    <w:rsid w:val="0082661F"/>
    <w:rsid w:val="008553A0"/>
    <w:rsid w:val="008805DF"/>
    <w:rsid w:val="00883227"/>
    <w:rsid w:val="0092055B"/>
    <w:rsid w:val="00933337"/>
    <w:rsid w:val="009524B5"/>
    <w:rsid w:val="009646A5"/>
    <w:rsid w:val="009800C7"/>
    <w:rsid w:val="009C3E24"/>
    <w:rsid w:val="009E3984"/>
    <w:rsid w:val="00A26BFA"/>
    <w:rsid w:val="00A82654"/>
    <w:rsid w:val="00A871C1"/>
    <w:rsid w:val="00A90845"/>
    <w:rsid w:val="00AD4122"/>
    <w:rsid w:val="00AE3222"/>
    <w:rsid w:val="00B21336"/>
    <w:rsid w:val="00B356FA"/>
    <w:rsid w:val="00B63242"/>
    <w:rsid w:val="00BB5959"/>
    <w:rsid w:val="00BB62FD"/>
    <w:rsid w:val="00BD1776"/>
    <w:rsid w:val="00BD1E83"/>
    <w:rsid w:val="00C25D6A"/>
    <w:rsid w:val="00C50FD6"/>
    <w:rsid w:val="00C554B0"/>
    <w:rsid w:val="00C66D3B"/>
    <w:rsid w:val="00C841A2"/>
    <w:rsid w:val="00CD3F63"/>
    <w:rsid w:val="00CE5FB6"/>
    <w:rsid w:val="00D1081F"/>
    <w:rsid w:val="00D37BB6"/>
    <w:rsid w:val="00D9464C"/>
    <w:rsid w:val="00D97ABB"/>
    <w:rsid w:val="00DB07E4"/>
    <w:rsid w:val="00E26125"/>
    <w:rsid w:val="00E31929"/>
    <w:rsid w:val="00E6287E"/>
    <w:rsid w:val="00E66081"/>
    <w:rsid w:val="00EC0206"/>
    <w:rsid w:val="00EC35EE"/>
    <w:rsid w:val="00ED0EF9"/>
    <w:rsid w:val="00EF024C"/>
    <w:rsid w:val="00EF5416"/>
    <w:rsid w:val="00F10C2C"/>
    <w:rsid w:val="00F35E42"/>
    <w:rsid w:val="00F65A71"/>
    <w:rsid w:val="00F837C0"/>
    <w:rsid w:val="00FC3658"/>
    <w:rsid w:val="00FF20D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8f8f8"/>
    </o:shapedefaults>
    <o:shapelayout v:ext="edit">
      <o:idmap v:ext="edit" data="1"/>
    </o:shapelayout>
  </w:shapeDefaults>
  <w:decimalSymbol w:val=","/>
  <w:listSeparator w:val=";"/>
  <w14:docId w14:val="26C8423F"/>
  <w15:docId w15:val="{DBE5BF1F-A2B5-48E7-BDB4-DDD06B65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618"/>
    <w:rPr>
      <w:rFonts w:ascii="Calibri" w:eastAsia="Times New Roman" w:hAnsi="Calibri"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93618"/>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693618"/>
    <w:rPr>
      <w:rFonts w:ascii="Tahoma" w:hAnsi="Tahoma" w:cs="Tahoma"/>
      <w:sz w:val="16"/>
      <w:szCs w:val="16"/>
    </w:rPr>
  </w:style>
  <w:style w:type="character" w:customStyle="1" w:styleId="apple-converted-space">
    <w:name w:val="apple-converted-space"/>
    <w:basedOn w:val="Policepardfaut"/>
    <w:rsid w:val="00A90845"/>
  </w:style>
  <w:style w:type="paragraph" w:styleId="En-tte">
    <w:name w:val="header"/>
    <w:basedOn w:val="Normal"/>
    <w:link w:val="En-tteCar"/>
    <w:uiPriority w:val="99"/>
    <w:semiHidden/>
    <w:unhideWhenUsed/>
    <w:rsid w:val="000A43E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A43E5"/>
    <w:rPr>
      <w:rFonts w:ascii="Calibri" w:eastAsia="Times New Roman" w:hAnsi="Calibri" w:cs="Arial"/>
      <w:lang w:eastAsia="fr-FR"/>
    </w:rPr>
  </w:style>
  <w:style w:type="paragraph" w:styleId="Pieddepage">
    <w:name w:val="footer"/>
    <w:basedOn w:val="Normal"/>
    <w:link w:val="PieddepageCar"/>
    <w:uiPriority w:val="99"/>
    <w:semiHidden/>
    <w:unhideWhenUsed/>
    <w:rsid w:val="000A43E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A43E5"/>
    <w:rPr>
      <w:rFonts w:ascii="Calibri" w:eastAsia="Times New Roman" w:hAnsi="Calibri" w:cs="Arial"/>
      <w:lang w:eastAsia="fr-FR"/>
    </w:rPr>
  </w:style>
  <w:style w:type="character" w:styleId="lev">
    <w:name w:val="Strong"/>
    <w:basedOn w:val="Policepardfaut"/>
    <w:uiPriority w:val="22"/>
    <w:qFormat/>
    <w:rsid w:val="002D7339"/>
    <w:rPr>
      <w:b/>
      <w:bCs/>
    </w:rPr>
  </w:style>
  <w:style w:type="paragraph" w:styleId="Paragraphedeliste">
    <w:name w:val="List Paragraph"/>
    <w:basedOn w:val="Normal"/>
    <w:uiPriority w:val="34"/>
    <w:qFormat/>
    <w:rsid w:val="00CD3F63"/>
    <w:pPr>
      <w:ind w:left="720"/>
      <w:contextualSpacing/>
    </w:pPr>
  </w:style>
  <w:style w:type="character" w:styleId="Marquedecommentaire">
    <w:name w:val="annotation reference"/>
    <w:basedOn w:val="Policepardfaut"/>
    <w:uiPriority w:val="99"/>
    <w:semiHidden/>
    <w:unhideWhenUsed/>
    <w:rsid w:val="006A2925"/>
    <w:rPr>
      <w:sz w:val="16"/>
      <w:szCs w:val="16"/>
    </w:rPr>
  </w:style>
  <w:style w:type="paragraph" w:styleId="Commentaire">
    <w:name w:val="annotation text"/>
    <w:basedOn w:val="Normal"/>
    <w:link w:val="CommentaireCar"/>
    <w:uiPriority w:val="99"/>
    <w:semiHidden/>
    <w:unhideWhenUsed/>
    <w:rsid w:val="006A2925"/>
    <w:pPr>
      <w:spacing w:line="240" w:lineRule="auto"/>
    </w:pPr>
    <w:rPr>
      <w:sz w:val="20"/>
      <w:szCs w:val="20"/>
    </w:rPr>
  </w:style>
  <w:style w:type="character" w:customStyle="1" w:styleId="CommentaireCar">
    <w:name w:val="Commentaire Car"/>
    <w:basedOn w:val="Policepardfaut"/>
    <w:link w:val="Commentaire"/>
    <w:uiPriority w:val="99"/>
    <w:semiHidden/>
    <w:rsid w:val="006A2925"/>
    <w:rPr>
      <w:rFonts w:ascii="Calibri" w:eastAsia="Times New Roman" w:hAnsi="Calibri"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6A2925"/>
    <w:rPr>
      <w:b/>
      <w:bCs/>
    </w:rPr>
  </w:style>
  <w:style w:type="character" w:customStyle="1" w:styleId="ObjetducommentaireCar">
    <w:name w:val="Objet du commentaire Car"/>
    <w:basedOn w:val="CommentaireCar"/>
    <w:link w:val="Objetducommentaire"/>
    <w:uiPriority w:val="99"/>
    <w:semiHidden/>
    <w:rsid w:val="006A2925"/>
    <w:rPr>
      <w:rFonts w:ascii="Calibri" w:eastAsia="Times New Roman" w:hAnsi="Calibri" w:cs="Arial"/>
      <w:b/>
      <w:bCs/>
      <w:sz w:val="20"/>
      <w:szCs w:val="20"/>
      <w:lang w:eastAsia="fr-FR"/>
    </w:rPr>
  </w:style>
  <w:style w:type="table" w:styleId="Grilledutableau">
    <w:name w:val="Table Grid"/>
    <w:basedOn w:val="TableauNormal"/>
    <w:uiPriority w:val="59"/>
    <w:rsid w:val="009C3E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centuation">
    <w:name w:val="Emphasis"/>
    <w:basedOn w:val="Policepardfaut"/>
    <w:uiPriority w:val="20"/>
    <w:qFormat/>
    <w:rsid w:val="00AD41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B99C8-8619-44B9-849E-69A725AE2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902</Words>
  <Characters>4964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dalila</dc:creator>
  <cp:lastModifiedBy>VRRE</cp:lastModifiedBy>
  <cp:revision>14</cp:revision>
  <cp:lastPrinted>2016-10-06T16:10:00Z</cp:lastPrinted>
  <dcterms:created xsi:type="dcterms:W3CDTF">2017-05-24T13:40:00Z</dcterms:created>
  <dcterms:modified xsi:type="dcterms:W3CDTF">2026-04-22T11:56:00Z</dcterms:modified>
</cp:coreProperties>
</file>