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33" w:rsidRDefault="00934833" w:rsidP="00C538BB">
      <w:pPr>
        <w:spacing w:after="30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34833" w:rsidRPr="00FF6BE9" w:rsidRDefault="00FF6BE9" w:rsidP="00FF6BE9">
      <w:pPr>
        <w:spacing w:after="300" w:line="240" w:lineRule="auto"/>
        <w:jc w:val="center"/>
        <w:rPr>
          <w:rFonts w:ascii="Verdana" w:hAnsi="Verdana"/>
          <w:b/>
          <w:color w:val="000000"/>
          <w:sz w:val="28"/>
          <w:szCs w:val="28"/>
        </w:rPr>
      </w:pPr>
      <w:r w:rsidRPr="00FF6BE9">
        <w:rPr>
          <w:rFonts w:ascii="Verdana" w:hAnsi="Verdana"/>
          <w:b/>
          <w:color w:val="000000"/>
          <w:sz w:val="28"/>
          <w:szCs w:val="28"/>
        </w:rPr>
        <w:t>Atelier :</w:t>
      </w:r>
    </w:p>
    <w:p w:rsidR="00FF6BE9" w:rsidRPr="00FF6BE9" w:rsidRDefault="00FF6BE9" w:rsidP="00FF6BE9">
      <w:pPr>
        <w:spacing w:after="300" w:line="240" w:lineRule="auto"/>
        <w:jc w:val="center"/>
        <w:rPr>
          <w:rFonts w:ascii="Verdana" w:hAnsi="Verdana"/>
          <w:b/>
          <w:color w:val="000000"/>
          <w:sz w:val="28"/>
          <w:szCs w:val="28"/>
        </w:rPr>
      </w:pPr>
      <w:r w:rsidRPr="00FF6BE9">
        <w:rPr>
          <w:rFonts w:ascii="Verdana" w:hAnsi="Verdana"/>
          <w:b/>
          <w:color w:val="000000"/>
          <w:sz w:val="28"/>
          <w:szCs w:val="28"/>
        </w:rPr>
        <w:t>« Rédaction d’un Article Scientifique en Lettres et Sciences Humaines</w:t>
      </w:r>
      <w:r>
        <w:rPr>
          <w:rFonts w:ascii="Verdana" w:hAnsi="Verdana"/>
          <w:b/>
          <w:color w:val="000000"/>
          <w:sz w:val="28"/>
          <w:szCs w:val="28"/>
        </w:rPr>
        <w:t> »</w:t>
      </w:r>
    </w:p>
    <w:p w:rsidR="00934833" w:rsidRDefault="00934833" w:rsidP="00C538BB">
      <w:pPr>
        <w:spacing w:after="30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F6BE9" w:rsidRDefault="00FF6BE9" w:rsidP="00C538BB">
      <w:pPr>
        <w:spacing w:after="30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457C25">
        <w:rPr>
          <w:rFonts w:ascii="Verdana" w:hAnsi="Verdana"/>
          <w:color w:val="000000"/>
          <w:sz w:val="20"/>
          <w:szCs w:val="20"/>
        </w:rPr>
        <w:t xml:space="preserve">Le </w:t>
      </w:r>
      <w:r>
        <w:rPr>
          <w:rFonts w:ascii="Verdana" w:hAnsi="Verdana"/>
          <w:color w:val="000000"/>
          <w:sz w:val="20"/>
          <w:szCs w:val="20"/>
        </w:rPr>
        <w:t>Pr</w:t>
      </w:r>
      <w:r w:rsidR="00457C25">
        <w:rPr>
          <w:rFonts w:ascii="Verdana" w:hAnsi="Verdana"/>
          <w:color w:val="000000"/>
          <w:sz w:val="20"/>
          <w:szCs w:val="20"/>
        </w:rPr>
        <w:t>ofesseur</w:t>
      </w:r>
      <w:r>
        <w:rPr>
          <w:rFonts w:ascii="Verdana" w:hAnsi="Verdana"/>
          <w:color w:val="000000"/>
          <w:sz w:val="20"/>
          <w:szCs w:val="20"/>
        </w:rPr>
        <w:t xml:space="preserve"> Bruno Gelas de l’Université de </w:t>
      </w:r>
      <w:r w:rsidR="00457C25">
        <w:rPr>
          <w:rFonts w:ascii="Verdana" w:hAnsi="Verdana"/>
          <w:color w:val="000000"/>
          <w:sz w:val="20"/>
          <w:szCs w:val="20"/>
        </w:rPr>
        <w:t>Lyon II</w:t>
      </w:r>
      <w:r>
        <w:rPr>
          <w:rFonts w:ascii="Verdana" w:hAnsi="Verdana"/>
          <w:color w:val="000000"/>
          <w:sz w:val="20"/>
          <w:szCs w:val="20"/>
        </w:rPr>
        <w:t>, animera, un atelier sur la rédaction d’un article scientifique en Lettres et Sciences Humaines.</w:t>
      </w:r>
    </w:p>
    <w:p w:rsidR="00FF6BE9" w:rsidRDefault="00FF6BE9" w:rsidP="007F03A3">
      <w:pPr>
        <w:spacing w:after="300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Cet atelier </w:t>
      </w:r>
      <w:r w:rsidR="00457C25">
        <w:rPr>
          <w:rFonts w:ascii="Verdana" w:hAnsi="Verdana"/>
          <w:color w:val="000000"/>
          <w:sz w:val="20"/>
          <w:szCs w:val="20"/>
        </w:rPr>
        <w:t xml:space="preserve">qui regroupera 20 Doctorants de l’Université d’Oran, </w:t>
      </w:r>
      <w:r>
        <w:rPr>
          <w:rFonts w:ascii="Verdana" w:hAnsi="Verdana"/>
          <w:color w:val="000000"/>
          <w:sz w:val="20"/>
          <w:szCs w:val="20"/>
        </w:rPr>
        <w:t>se déroulera en trois séance</w:t>
      </w:r>
      <w:r w:rsidR="00457C25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 matinale</w:t>
      </w:r>
      <w:r w:rsidR="00457C25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 de 03h30 chacune du 15 au 17 Avril 2012 selon le programme suivant :</w:t>
      </w:r>
    </w:p>
    <w:p w:rsidR="00457C25" w:rsidRDefault="00FF6BE9" w:rsidP="00A20688">
      <w:pPr>
        <w:spacing w:after="30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- </w:t>
      </w:r>
      <w:r w:rsidR="00121926" w:rsidRPr="00FF6BE9">
        <w:rPr>
          <w:rFonts w:ascii="Arial" w:hAnsi="Arial" w:cs="Arial"/>
          <w:b/>
          <w:u w:val="single"/>
        </w:rPr>
        <w:t>1</w:t>
      </w:r>
      <w:r w:rsidR="00121926" w:rsidRPr="00A20688">
        <w:rPr>
          <w:rFonts w:ascii="Arial" w:hAnsi="Arial" w:cs="Arial"/>
          <w:b/>
          <w:u w:val="single"/>
          <w:vertAlign w:val="superscript"/>
        </w:rPr>
        <w:t>ère</w:t>
      </w:r>
      <w:r w:rsidR="00121926">
        <w:rPr>
          <w:rFonts w:ascii="Arial" w:hAnsi="Arial" w:cs="Arial"/>
          <w:b/>
          <w:u w:val="single"/>
        </w:rPr>
        <w:t xml:space="preserve"> </w:t>
      </w:r>
      <w:r w:rsidR="00121926" w:rsidRPr="00FF6BE9">
        <w:rPr>
          <w:rFonts w:ascii="Arial" w:hAnsi="Arial" w:cs="Arial"/>
          <w:b/>
          <w:u w:val="single"/>
        </w:rPr>
        <w:t>séance</w:t>
      </w:r>
      <w:r w:rsidRPr="00FF6BE9">
        <w:rPr>
          <w:rFonts w:ascii="Arial" w:hAnsi="Arial" w:cs="Arial"/>
          <w:b/>
          <w:u w:val="single"/>
        </w:rPr>
        <w:t xml:space="preserve"> (Dimanche 15/04/2012, 09h00</w:t>
      </w:r>
      <w:r>
        <w:rPr>
          <w:rFonts w:ascii="Arial" w:hAnsi="Arial" w:cs="Arial"/>
          <w:b/>
          <w:u w:val="single"/>
        </w:rPr>
        <w:t>-12h30</w:t>
      </w:r>
      <w:r w:rsidRPr="00FF6BE9">
        <w:rPr>
          <w:rFonts w:ascii="Arial" w:hAnsi="Arial" w:cs="Arial"/>
          <w:b/>
          <w:u w:val="single"/>
        </w:rPr>
        <w:t>):</w:t>
      </w:r>
      <w:r>
        <w:rPr>
          <w:rFonts w:ascii="Arial" w:hAnsi="Arial" w:cs="Arial"/>
        </w:rPr>
        <w:t xml:space="preserve"> présentation rapide des caractéristiques générales d'un article scientifique (y compris dans le circuit de sa lecture et de son acceptation/refus par les revues) puis analyse détaillée d'un exemple (son organisation et son déroulement argumentatif) : l'article et un polycopié seront distribués sur place. </w:t>
      </w:r>
    </w:p>
    <w:p w:rsidR="00457C25" w:rsidRDefault="00FF6BE9" w:rsidP="00A20688">
      <w:pPr>
        <w:spacing w:after="30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- </w:t>
      </w:r>
      <w:r w:rsidR="00121926">
        <w:rPr>
          <w:rFonts w:ascii="Arial" w:hAnsi="Arial" w:cs="Arial"/>
          <w:b/>
          <w:u w:val="single"/>
        </w:rPr>
        <w:t>2</w:t>
      </w:r>
      <w:r w:rsidR="00121926" w:rsidRPr="00A20688">
        <w:rPr>
          <w:rFonts w:ascii="Arial" w:hAnsi="Arial" w:cs="Arial"/>
          <w:b/>
          <w:u w:val="single"/>
          <w:vertAlign w:val="superscript"/>
        </w:rPr>
        <w:t>ème</w:t>
      </w:r>
      <w:r w:rsidR="00121926">
        <w:rPr>
          <w:rFonts w:ascii="Arial" w:hAnsi="Arial" w:cs="Arial"/>
          <w:b/>
          <w:u w:val="single"/>
        </w:rPr>
        <w:t xml:space="preserve"> </w:t>
      </w:r>
      <w:r w:rsidR="00121926" w:rsidRPr="00FF6BE9">
        <w:rPr>
          <w:rFonts w:ascii="Arial" w:hAnsi="Arial" w:cs="Arial"/>
          <w:b/>
          <w:u w:val="single"/>
        </w:rPr>
        <w:t>séance</w:t>
      </w:r>
      <w:r>
        <w:rPr>
          <w:rFonts w:ascii="Arial" w:hAnsi="Arial" w:cs="Arial"/>
          <w:b/>
          <w:u w:val="single"/>
        </w:rPr>
        <w:t xml:space="preserve"> (Lundi 16/04/2012, 09h00-12h30)</w:t>
      </w:r>
      <w:r w:rsidRPr="00FF6BE9">
        <w:rPr>
          <w:rFonts w:ascii="Arial" w:hAnsi="Arial" w:cs="Arial"/>
          <w:b/>
          <w:u w:val="single"/>
        </w:rPr>
        <w:t xml:space="preserve"> :</w:t>
      </w:r>
      <w:r>
        <w:rPr>
          <w:rFonts w:ascii="Arial" w:hAnsi="Arial" w:cs="Arial"/>
        </w:rPr>
        <w:t xml:space="preserve"> présentation par les </w:t>
      </w:r>
      <w:r w:rsidR="00A20688">
        <w:rPr>
          <w:rFonts w:ascii="Arial" w:hAnsi="Arial" w:cs="Arial"/>
        </w:rPr>
        <w:t>Doctorants</w:t>
      </w:r>
      <w:r>
        <w:rPr>
          <w:rFonts w:ascii="Arial" w:hAnsi="Arial" w:cs="Arial"/>
        </w:rPr>
        <w:t xml:space="preserve"> de propositions de titres et de plans détaillés : analyse et commentaire.</w:t>
      </w:r>
    </w:p>
    <w:p w:rsidR="00457C25" w:rsidRDefault="00FF6BE9" w:rsidP="00FF6BE9">
      <w:pPr>
        <w:spacing w:after="30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- </w:t>
      </w:r>
      <w:r w:rsidR="00121926">
        <w:rPr>
          <w:rFonts w:ascii="Arial" w:hAnsi="Arial" w:cs="Arial"/>
          <w:b/>
          <w:u w:val="single"/>
        </w:rPr>
        <w:t>3</w:t>
      </w:r>
      <w:r w:rsidR="00121926" w:rsidRPr="00A20688">
        <w:rPr>
          <w:rFonts w:ascii="Arial" w:hAnsi="Arial" w:cs="Arial"/>
          <w:b/>
          <w:u w:val="single"/>
          <w:vertAlign w:val="superscript"/>
        </w:rPr>
        <w:t>ème</w:t>
      </w:r>
      <w:r w:rsidR="00121926">
        <w:rPr>
          <w:rFonts w:ascii="Arial" w:hAnsi="Arial" w:cs="Arial"/>
          <w:b/>
          <w:u w:val="single"/>
        </w:rPr>
        <w:t xml:space="preserve"> </w:t>
      </w:r>
      <w:r w:rsidR="00121926" w:rsidRPr="00457C25">
        <w:rPr>
          <w:rFonts w:ascii="Arial" w:hAnsi="Arial" w:cs="Arial"/>
          <w:b/>
          <w:u w:val="single"/>
        </w:rPr>
        <w:t>séance</w:t>
      </w:r>
      <w:r w:rsidR="00457C25">
        <w:rPr>
          <w:rFonts w:ascii="Arial" w:hAnsi="Arial" w:cs="Arial"/>
          <w:b/>
          <w:u w:val="single"/>
        </w:rPr>
        <w:t xml:space="preserve"> (Mardi 17/04/2012, 09h00-12h30</w:t>
      </w:r>
      <w:r w:rsidRPr="00457C25">
        <w:rPr>
          <w:rFonts w:ascii="Arial" w:hAnsi="Arial" w:cs="Arial"/>
          <w:b/>
          <w:u w:val="single"/>
        </w:rPr>
        <w:t xml:space="preserve"> :</w:t>
      </w:r>
      <w:r>
        <w:rPr>
          <w:rFonts w:ascii="Arial" w:hAnsi="Arial" w:cs="Arial"/>
        </w:rPr>
        <w:t xml:space="preserve"> problèmes de rédaction ; présentation des règles concernant l'usage des notes et des références bibliographiques (distribution de polycopiés sur ces divers points).</w:t>
      </w:r>
    </w:p>
    <w:p w:rsidR="00934833" w:rsidRPr="00E1545C" w:rsidRDefault="00FF6BE9" w:rsidP="002E005B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</w:rPr>
        <w:br/>
      </w:r>
      <w:r w:rsidR="002E005B">
        <w:rPr>
          <w:rFonts w:ascii="Verdana" w:hAnsi="Verdana"/>
          <w:color w:val="000000"/>
          <w:sz w:val="20"/>
          <w:szCs w:val="20"/>
        </w:rPr>
        <w:t>Les Doctorants désirant participer a cet atelier sont priés de renseigner la fiche d’</w:t>
      </w:r>
      <w:r w:rsidR="00E1545C">
        <w:rPr>
          <w:rFonts w:ascii="Verdana" w:hAnsi="Verdana"/>
          <w:color w:val="000000"/>
          <w:sz w:val="20"/>
          <w:szCs w:val="20"/>
        </w:rPr>
        <w:t>inscription téléchargeable</w:t>
      </w:r>
      <w:r w:rsidR="002E005B">
        <w:rPr>
          <w:rFonts w:ascii="Verdana" w:hAnsi="Verdana"/>
          <w:color w:val="000000"/>
          <w:sz w:val="20"/>
          <w:szCs w:val="20"/>
        </w:rPr>
        <w:t xml:space="preserve"> </w:t>
      </w:r>
      <w:r w:rsidR="00B07AF0">
        <w:rPr>
          <w:rFonts w:ascii="Verdana" w:hAnsi="Verdana"/>
          <w:color w:val="000000"/>
          <w:sz w:val="20"/>
          <w:szCs w:val="20"/>
        </w:rPr>
        <w:t xml:space="preserve">sur </w:t>
      </w:r>
      <w:hyperlink r:id="rId7" w:history="1">
        <w:r w:rsidR="002E005B" w:rsidRPr="00553E9C">
          <w:rPr>
            <w:rStyle w:val="Lienhypertexte"/>
            <w:rFonts w:ascii="Verdana" w:hAnsi="Verdana"/>
            <w:sz w:val="20"/>
            <w:szCs w:val="20"/>
          </w:rPr>
          <w:t>www.univ-oran.dz/maison_doctorants</w:t>
        </w:r>
      </w:hyperlink>
      <w:r w:rsidR="002E005B">
        <w:rPr>
          <w:rFonts w:ascii="Verdana" w:hAnsi="Verdana"/>
          <w:sz w:val="20"/>
          <w:szCs w:val="20"/>
        </w:rPr>
        <w:t xml:space="preserve"> </w:t>
      </w:r>
      <w:r w:rsidR="002E005B" w:rsidRPr="002E005B">
        <w:rPr>
          <w:rFonts w:ascii="Verdana" w:hAnsi="Verdana"/>
          <w:sz w:val="20"/>
          <w:szCs w:val="20"/>
        </w:rPr>
        <w:t xml:space="preserve"> et la renvoyer au plus le tard le 07/04/2012 à l’adresse email</w:t>
      </w:r>
      <w:r w:rsidR="002E005B">
        <w:rPr>
          <w:rFonts w:ascii="Verdana" w:hAnsi="Verdana"/>
          <w:color w:val="17365D" w:themeColor="text2" w:themeShade="BF"/>
          <w:sz w:val="20"/>
          <w:szCs w:val="20"/>
        </w:rPr>
        <w:t xml:space="preserve"> : </w:t>
      </w:r>
      <w:hyperlink r:id="rId8" w:history="1">
        <w:r w:rsidR="002E005B" w:rsidRPr="00553E9C">
          <w:rPr>
            <w:rStyle w:val="Lienhypertexte"/>
            <w:rFonts w:ascii="Verdana" w:hAnsi="Verdana"/>
            <w:sz w:val="20"/>
            <w:szCs w:val="20"/>
          </w:rPr>
          <w:t>maisondoctorants@yahoo.com</w:t>
        </w:r>
      </w:hyperlink>
      <w:r w:rsidR="002E005B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</w:p>
    <w:p w:rsidR="00934833" w:rsidRDefault="002E005B" w:rsidP="00C538BB">
      <w:pPr>
        <w:spacing w:after="30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L’atelier se déroulera au</w:t>
      </w:r>
      <w:r w:rsidR="006368D5">
        <w:rPr>
          <w:rFonts w:ascii="Verdana" w:hAnsi="Verdana"/>
          <w:color w:val="000000"/>
          <w:sz w:val="20"/>
          <w:szCs w:val="20"/>
        </w:rPr>
        <w:t xml:space="preserve"> département de Français de La F</w:t>
      </w:r>
      <w:r>
        <w:rPr>
          <w:rFonts w:ascii="Verdana" w:hAnsi="Verdana"/>
          <w:color w:val="000000"/>
          <w:sz w:val="20"/>
          <w:szCs w:val="20"/>
        </w:rPr>
        <w:t>aculté des</w:t>
      </w:r>
      <w:r w:rsidR="006368D5">
        <w:rPr>
          <w:rFonts w:ascii="Verdana" w:hAnsi="Verdana"/>
          <w:color w:val="000000"/>
          <w:sz w:val="20"/>
          <w:szCs w:val="20"/>
        </w:rPr>
        <w:t xml:space="preserve"> Lettres, des </w:t>
      </w:r>
      <w:r>
        <w:rPr>
          <w:rFonts w:ascii="Verdana" w:hAnsi="Verdana"/>
          <w:color w:val="000000"/>
          <w:sz w:val="20"/>
          <w:szCs w:val="20"/>
        </w:rPr>
        <w:t xml:space="preserve"> Langues</w:t>
      </w:r>
      <w:r w:rsidR="006368D5">
        <w:rPr>
          <w:rFonts w:ascii="Verdana" w:hAnsi="Verdana"/>
          <w:color w:val="000000"/>
          <w:sz w:val="20"/>
          <w:szCs w:val="20"/>
        </w:rPr>
        <w:t xml:space="preserve"> et des Arts (Campus de  Maraval)</w:t>
      </w:r>
    </w:p>
    <w:p w:rsidR="00934833" w:rsidRDefault="00934833" w:rsidP="00C538BB">
      <w:pPr>
        <w:spacing w:after="30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34833" w:rsidRDefault="00934833" w:rsidP="00C538BB">
      <w:pPr>
        <w:spacing w:after="30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34833" w:rsidRPr="00C538BB" w:rsidRDefault="00934833" w:rsidP="00C538BB">
      <w:pPr>
        <w:spacing w:after="300" w:line="240" w:lineRule="auto"/>
        <w:jc w:val="both"/>
      </w:pPr>
    </w:p>
    <w:sectPr w:rsidR="00934833" w:rsidRPr="00C538BB" w:rsidSect="00A805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EB" w:rsidRDefault="000E73EB" w:rsidP="00934833">
      <w:pPr>
        <w:spacing w:after="0" w:line="240" w:lineRule="auto"/>
      </w:pPr>
      <w:r>
        <w:separator/>
      </w:r>
    </w:p>
  </w:endnote>
  <w:endnote w:type="continuationSeparator" w:id="1">
    <w:p w:rsidR="000E73EB" w:rsidRDefault="000E73EB" w:rsidP="0093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EB" w:rsidRDefault="000E73EB" w:rsidP="00934833">
      <w:pPr>
        <w:spacing w:after="0" w:line="240" w:lineRule="auto"/>
      </w:pPr>
      <w:r>
        <w:separator/>
      </w:r>
    </w:p>
  </w:footnote>
  <w:footnote w:type="continuationSeparator" w:id="1">
    <w:p w:rsidR="000E73EB" w:rsidRDefault="000E73EB" w:rsidP="0093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33" w:rsidRDefault="00934833">
    <w:pPr>
      <w:pStyle w:val="En-tte"/>
    </w:pPr>
  </w:p>
  <w:tbl>
    <w:tblPr>
      <w:tblStyle w:val="Grilledutableau"/>
      <w:tblW w:w="10048" w:type="dxa"/>
      <w:jc w:val="center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40"/>
      <w:gridCol w:w="3765"/>
      <w:gridCol w:w="3243"/>
    </w:tblGrid>
    <w:tr w:rsidR="006C7B77" w:rsidTr="005E33B6">
      <w:trPr>
        <w:trHeight w:val="1562"/>
        <w:jc w:val="center"/>
      </w:trPr>
      <w:tc>
        <w:tcPr>
          <w:tcW w:w="3040" w:type="dxa"/>
        </w:tcPr>
        <w:p w:rsidR="00934833" w:rsidRDefault="006C7B77" w:rsidP="006C7B77">
          <w:pPr>
            <w:jc w:val="both"/>
            <w:rPr>
              <w:rFonts w:ascii="Bradley Hand ITC" w:hAnsi="Bradley Hand ITC" w:cs="Arial"/>
              <w:b/>
              <w:bCs/>
              <w:sz w:val="44"/>
              <w:szCs w:val="44"/>
            </w:rPr>
          </w:pPr>
          <w:r>
            <w:object w:dxaOrig="4695" w:dyaOrig="25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71.25pt" o:ole="">
                <v:imagedata r:id="rId1" o:title=""/>
              </v:shape>
              <o:OLEObject Type="Embed" ProgID="PBrush" ShapeID="_x0000_i1025" DrawAspect="Content" ObjectID="_1393828834" r:id="rId2"/>
            </w:object>
          </w:r>
        </w:p>
      </w:tc>
      <w:tc>
        <w:tcPr>
          <w:tcW w:w="3765" w:type="dxa"/>
        </w:tcPr>
        <w:p w:rsidR="006C7B77" w:rsidRPr="006C7B77" w:rsidRDefault="006C7B77" w:rsidP="006C7B77">
          <w:pPr>
            <w:jc w:val="center"/>
            <w:rPr>
              <w:rFonts w:ascii="Forte" w:hAnsi="Forte" w:cs="Arial"/>
              <w:bCs/>
              <w:sz w:val="52"/>
              <w:szCs w:val="52"/>
            </w:rPr>
          </w:pPr>
          <w:r w:rsidRPr="006C7B77">
            <w:rPr>
              <w:rFonts w:ascii="Forte" w:hAnsi="Forte" w:cs="Arial"/>
              <w:bCs/>
              <w:sz w:val="52"/>
              <w:szCs w:val="52"/>
            </w:rPr>
            <w:t>Maison du Doctorant</w:t>
          </w:r>
        </w:p>
      </w:tc>
      <w:tc>
        <w:tcPr>
          <w:tcW w:w="3243" w:type="dxa"/>
        </w:tcPr>
        <w:p w:rsidR="00934833" w:rsidRDefault="00B07AF0" w:rsidP="006C7B77">
          <w:pPr>
            <w:jc w:val="right"/>
            <w:rPr>
              <w:rFonts w:ascii="Bradley Hand ITC" w:hAnsi="Bradley Hand ITC" w:cs="Arial"/>
              <w:b/>
              <w:bCs/>
              <w:sz w:val="44"/>
              <w:szCs w:val="44"/>
            </w:rPr>
          </w:pPr>
          <w:r>
            <w:object w:dxaOrig="4515" w:dyaOrig="3165">
              <v:shape id="_x0000_i1026" type="#_x0000_t75" style="width:108pt;height:75.75pt" o:ole="">
                <v:imagedata r:id="rId3" o:title=""/>
              </v:shape>
              <o:OLEObject Type="Embed" ProgID="PBrush" ShapeID="_x0000_i1026" DrawAspect="Content" ObjectID="_1393828835" r:id="rId4"/>
            </w:object>
          </w:r>
        </w:p>
      </w:tc>
    </w:tr>
  </w:tbl>
  <w:p w:rsidR="00934833" w:rsidRDefault="00934833">
    <w:pPr>
      <w:pStyle w:val="En-tte"/>
    </w:pPr>
  </w:p>
  <w:p w:rsidR="00934833" w:rsidRDefault="0093483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6E13"/>
    <w:multiLevelType w:val="multilevel"/>
    <w:tmpl w:val="5144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03A6A"/>
    <w:rsid w:val="000C1682"/>
    <w:rsid w:val="000E73EB"/>
    <w:rsid w:val="000F49E9"/>
    <w:rsid w:val="000F77B8"/>
    <w:rsid w:val="00121926"/>
    <w:rsid w:val="00126FB4"/>
    <w:rsid w:val="001E04CC"/>
    <w:rsid w:val="001F0C06"/>
    <w:rsid w:val="00214E2B"/>
    <w:rsid w:val="00233083"/>
    <w:rsid w:val="00294CD4"/>
    <w:rsid w:val="002E005B"/>
    <w:rsid w:val="00303A6A"/>
    <w:rsid w:val="00334327"/>
    <w:rsid w:val="0038685E"/>
    <w:rsid w:val="003B2364"/>
    <w:rsid w:val="004131FE"/>
    <w:rsid w:val="00457C25"/>
    <w:rsid w:val="004B61F1"/>
    <w:rsid w:val="005E33B6"/>
    <w:rsid w:val="006368D5"/>
    <w:rsid w:val="006C7B77"/>
    <w:rsid w:val="0075770F"/>
    <w:rsid w:val="00774677"/>
    <w:rsid w:val="007F03A3"/>
    <w:rsid w:val="0089664C"/>
    <w:rsid w:val="009032D5"/>
    <w:rsid w:val="0091206B"/>
    <w:rsid w:val="00934833"/>
    <w:rsid w:val="009F1FF4"/>
    <w:rsid w:val="00A00179"/>
    <w:rsid w:val="00A20688"/>
    <w:rsid w:val="00A80534"/>
    <w:rsid w:val="00B07AF0"/>
    <w:rsid w:val="00C538BB"/>
    <w:rsid w:val="00C56E6E"/>
    <w:rsid w:val="00CD5EB4"/>
    <w:rsid w:val="00E1545C"/>
    <w:rsid w:val="00FA551F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1">
    <w:name w:val="st1"/>
    <w:basedOn w:val="Policepardfaut"/>
    <w:rsid w:val="009032D5"/>
  </w:style>
  <w:style w:type="paragraph" w:styleId="En-tte">
    <w:name w:val="header"/>
    <w:basedOn w:val="Normal"/>
    <w:link w:val="En-tteCar"/>
    <w:uiPriority w:val="99"/>
    <w:unhideWhenUsed/>
    <w:rsid w:val="00934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833"/>
  </w:style>
  <w:style w:type="paragraph" w:styleId="Pieddepage">
    <w:name w:val="footer"/>
    <w:basedOn w:val="Normal"/>
    <w:link w:val="PieddepageCar"/>
    <w:uiPriority w:val="99"/>
    <w:semiHidden/>
    <w:unhideWhenUsed/>
    <w:rsid w:val="00934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4833"/>
  </w:style>
  <w:style w:type="paragraph" w:styleId="Textedebulles">
    <w:name w:val="Balloon Text"/>
    <w:basedOn w:val="Normal"/>
    <w:link w:val="TextedebullesCar"/>
    <w:uiPriority w:val="99"/>
    <w:semiHidden/>
    <w:unhideWhenUsed/>
    <w:rsid w:val="0093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8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4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E0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80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2997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9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doctorant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-oran.dz/maison_docto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maison doctorants</cp:lastModifiedBy>
  <cp:revision>3</cp:revision>
  <cp:lastPrinted>2012-03-20T14:02:00Z</cp:lastPrinted>
  <dcterms:created xsi:type="dcterms:W3CDTF">2012-03-21T08:53:00Z</dcterms:created>
  <dcterms:modified xsi:type="dcterms:W3CDTF">2012-03-21T08:54:00Z</dcterms:modified>
</cp:coreProperties>
</file>